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SCHEDA 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Allegato 6.1- Disassemblaggio</w:t>
      </w:r>
    </w:p>
    <w:p>
      <w:pPr>
        <w:pStyle w:val="Normal"/>
        <w:spacing w:lineRule="auto" w:line="240" w:before="0" w:after="0"/>
        <w:ind w:hanging="2"/>
        <w:jc w:val="both"/>
        <w:rPr/>
      </w:pPr>
      <w:r>
        <w:rPr>
          <w:rFonts w:eastAsia="Calibri" w:cs="Calibri"/>
          <w:b/>
          <w:bCs/>
          <w:color w:val="000000"/>
          <w:sz w:val="22"/>
          <w:szCs w:val="22"/>
        </w:rPr>
        <w:t>OGGETTO: Attuazione del progetto finanziato a valere sul PNRR - M1C3 Turismo e Cultura - Misura 2 - Investimento 2.2: “Tutela e valorizzazione dell’architettura e del paesaggio rurale”. Deliberazione di Giunta Regionale n. 3-4894 del 20/04/2022.</w:t>
      </w:r>
    </w:p>
    <w:p>
      <w:pPr>
        <w:pStyle w:val="Normal"/>
        <w:spacing w:lineRule="auto" w:line="240"/>
        <w:ind w:left="-2" w:hanging="0"/>
        <w:rPr/>
      </w:pPr>
      <w:r>
        <w:rPr>
          <w:rFonts w:eastAsia="Calibri" w:cs="Calibri"/>
          <w:b/>
          <w:sz w:val="22"/>
          <w:szCs w:val="22"/>
        </w:rPr>
        <w:t>Beneficiario</w:t>
      </w:r>
      <w:r>
        <w:rPr>
          <w:rFonts w:eastAsia="Calibri" w:cs="Calibri"/>
          <w:b/>
          <w:color w:val="000000"/>
          <w:sz w:val="22"/>
          <w:szCs w:val="22"/>
        </w:rPr>
        <w:t xml:space="preserve">: </w:t>
      </w:r>
      <w:r>
        <w:rPr>
          <w:rFonts w:eastAsia="Calibri" w:cs="Calibri"/>
          <w:i/>
          <w:color w:val="000000"/>
          <w:sz w:val="22"/>
          <w:szCs w:val="22"/>
          <w:highlight w:val="lightGray"/>
        </w:rPr>
        <w:t xml:space="preserve">denominazione </w:t>
      </w:r>
      <w:r>
        <w:rPr>
          <w:rFonts w:eastAsia="Calibri" w:cs="Calibri"/>
          <w:i/>
          <w:sz w:val="22"/>
          <w:szCs w:val="22"/>
          <w:highlight w:val="lightGray"/>
        </w:rPr>
        <w:t xml:space="preserve">Beneficiario </w:t>
      </w:r>
    </w:p>
    <w:p>
      <w:pPr>
        <w:pStyle w:val="Normal"/>
        <w:spacing w:lineRule="auto" w:line="240"/>
        <w:ind w:hanging="2"/>
        <w:rPr/>
      </w:pPr>
      <w:r>
        <w:rPr>
          <w:rFonts w:eastAsia="Calibri" w:cs="Calibri"/>
          <w:b/>
          <w:color w:val="000000"/>
          <w:sz w:val="22"/>
          <w:szCs w:val="22"/>
        </w:rPr>
        <w:t>Titolo Progetto:</w:t>
      </w:r>
      <w:r>
        <w:rPr>
          <w:rFonts w:eastAsia="Calibri" w:cs="Calibri"/>
          <w:color w:val="000000"/>
          <w:sz w:val="22"/>
          <w:szCs w:val="22"/>
        </w:rPr>
        <w:t xml:space="preserve"> </w:t>
      </w:r>
      <w:r>
        <w:rPr>
          <w:rFonts w:eastAsia="Calibri" w:cs="Calibri"/>
          <w:color w:val="000000"/>
          <w:sz w:val="22"/>
          <w:szCs w:val="22"/>
          <w:highlight w:val="lightGray"/>
        </w:rPr>
        <w:t>______</w:t>
      </w:r>
      <w:r>
        <w:rPr>
          <w:rFonts w:eastAsia="Calibri" w:cs="Calibri"/>
          <w:color w:val="000000"/>
          <w:sz w:val="22"/>
          <w:szCs w:val="22"/>
        </w:rPr>
        <w:t xml:space="preserve"> - </w:t>
      </w:r>
      <w:r>
        <w:rPr>
          <w:rFonts w:eastAsia="Calibri" w:cs="Calibri"/>
          <w:b/>
          <w:sz w:val="22"/>
          <w:szCs w:val="22"/>
        </w:rPr>
        <w:t>CUP:</w:t>
      </w: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  <w:highlight w:val="lightGray"/>
        </w:rPr>
        <w:t>______________</w:t>
      </w:r>
    </w:p>
    <w:p>
      <w:pPr>
        <w:pStyle w:val="Normal"/>
        <w:spacing w:lineRule="auto" w:line="240"/>
        <w:ind w:left="-2" w:hanging="0"/>
        <w:rPr/>
      </w:pPr>
      <w:r>
        <w:rPr>
          <w:rFonts w:eastAsia="Calibri" w:cs="Calibri"/>
          <w:b/>
          <w:sz w:val="22"/>
          <w:szCs w:val="22"/>
        </w:rPr>
        <w:t>N. DOMANDA</w:t>
      </w:r>
      <w:r>
        <w:rPr>
          <w:rFonts w:eastAsia="Calibri" w:cs="Calibri"/>
          <w:sz w:val="22"/>
          <w:szCs w:val="22"/>
        </w:rPr>
        <w:t xml:space="preserve">: </w:t>
      </w:r>
      <w:r>
        <w:rPr>
          <w:rFonts w:eastAsia="Calibri" w:cs="Calibri"/>
          <w:sz w:val="22"/>
          <w:szCs w:val="22"/>
          <w:highlight w:val="lightGray"/>
        </w:rPr>
        <w:t>_________</w:t>
      </w:r>
      <w:r>
        <w:rPr>
          <w:rFonts w:eastAsia="Calibri" w:cs="Calibri"/>
          <w:sz w:val="22"/>
          <w:szCs w:val="22"/>
        </w:rPr>
        <w:t xml:space="preserve"> - N. progressivo Regione Piemonte: </w:t>
      </w:r>
      <w:r>
        <w:rPr>
          <w:rFonts w:eastAsia="Calibri" w:cs="Calibri"/>
          <w:sz w:val="22"/>
          <w:szCs w:val="22"/>
          <w:highlight w:val="lightGray"/>
        </w:rPr>
        <w:t>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hanging="2"/>
        <w:jc w:val="both"/>
        <w:rPr>
          <w:sz w:val="24"/>
          <w:szCs w:val="24"/>
        </w:rPr>
      </w:pPr>
      <w:r>
        <w:rPr>
          <w:rFonts w:eastAsia="Calibri" w:cs="Calibri"/>
          <w:color w:val="000000"/>
          <w:sz w:val="22"/>
          <w:szCs w:val="22"/>
        </w:rPr>
        <w:t xml:space="preserve">Contributo definitivo di € </w:t>
      </w:r>
      <w:r>
        <w:rPr>
          <w:rFonts w:eastAsia="Calibri" w:cs="Calibri"/>
          <w:i/>
          <w:color w:val="000000"/>
          <w:sz w:val="22"/>
          <w:szCs w:val="22"/>
          <w:highlight w:val="lightGray"/>
        </w:rPr>
        <w:t>(________________________)</w:t>
      </w:r>
      <w:r>
        <w:rPr>
          <w:rFonts w:eastAsia="Calibri" w:cs="Calibri"/>
          <w:color w:val="000000"/>
          <w:sz w:val="22"/>
          <w:szCs w:val="22"/>
        </w:rPr>
        <w:t xml:space="preserve">, come da Atto d’Obblighi sottoscritto in data </w:t>
      </w:r>
      <w:r>
        <w:rPr>
          <w:rFonts w:eastAsia="Calibri" w:cs="Calibri"/>
          <w:color w:val="000000"/>
          <w:sz w:val="22"/>
          <w:szCs w:val="22"/>
          <w:highlight w:val="lightGray"/>
        </w:rPr>
        <w:t>____/_</w:t>
      </w:r>
      <w:r>
        <w:rPr>
          <w:rFonts w:eastAsia="Calibri" w:cs="Calibri"/>
          <w:sz w:val="22"/>
          <w:szCs w:val="22"/>
          <w:highlight w:val="lightGray"/>
        </w:rPr>
        <w:t>_____/_____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hanging="2"/>
        <w:jc w:val="both"/>
        <w:rPr/>
      </w:pPr>
      <w:r>
        <w:rPr>
          <w:rFonts w:eastAsia="Calibri" w:cs="Calibri"/>
          <w:color w:val="000000"/>
          <w:position w:val="0"/>
          <w:sz w:val="20"/>
          <w:sz w:val="20"/>
          <w:vertAlign w:val="baseline"/>
        </w:rPr>
        <w:t>per la realizzazione del Progetto indicato in oggetto, relativo al bene __________, sito nel Comune di ___________ (prov.___), via ______________ ammesso a finanziamento ai sensi dell’Avviso pubblico per la selezione di interventi di recupero e valorizzazione PNRR - M1C3 Turismo e Cultura - Misura 2 “Rigenerazione piccoli siti culturali, patrimonio culturale, religioso e rurale”, Investimento 2.2: “Tutela e valorizzazione dell’architettura e del paesaggio rurale” (approvato con D.D. n. 52 del 21 aprile 2022)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-2" w:hanging="0"/>
        <w:jc w:val="both"/>
        <w:rPr/>
      </w:pP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 xml:space="preserve">in riferimento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-2" w:hanging="0"/>
        <w:jc w:val="both"/>
        <w:rPr/>
      </w:pP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 xml:space="preserve">- alla </w:t>
      </w: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u w:val="single"/>
          <w:vertAlign w:val="baseline"/>
          <w:lang w:val="it-IT" w:eastAsia="it-IT" w:bidi="ar-SA"/>
        </w:rPr>
        <w:t>Guida Operativa per il rispetto del principio di non arrecare danno significativo all’ambiente (cd. DNSH)</w:t>
      </w: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>,   aggiornata alla Circolare RGS n. 22 del 14 maggio 2024;</w:t>
      </w:r>
    </w:p>
    <w:p>
      <w:pPr>
        <w:pStyle w:val="Normal"/>
        <w:tabs>
          <w:tab w:val="clear" w:pos="708"/>
          <w:tab w:val="left" w:pos="-1560" w:leader="none"/>
        </w:tabs>
        <w:spacing w:lineRule="auto" w:line="240"/>
        <w:ind w:left="0" w:hanging="0"/>
        <w:jc w:val="both"/>
        <w:rPr/>
      </w:pPr>
      <w:r>
        <w:rPr>
          <w:rFonts w:eastAsia="Calibri" w:cs="Calibri"/>
          <w:color w:val="000000"/>
          <w:position w:val="0"/>
          <w:sz w:val="20"/>
          <w:sz w:val="20"/>
          <w:szCs w:val="24"/>
          <w:vertAlign w:val="baseline"/>
        </w:rPr>
        <w:t>- alle progettazioni ad oggi presentate/lavorazioni ad oggi effettuate: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Il sottoscritto_________________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Con riferimento all’intervento edilizio svolto presso_________________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In qualità di tecnico incaricato</w:t>
      </w:r>
    </w:p>
    <w:p>
      <w:pPr>
        <w:pStyle w:val="Normal"/>
        <w:rPr>
          <w:rFonts w:ascii="Calibri" w:hAnsi="Calibri" w:eastAsia="Calibri" w:cs="Calibri"/>
          <w:b w:val="false"/>
          <w:b w:val="false"/>
          <w:bCs w:val="false"/>
          <w:color w:val="000000"/>
          <w:position w:val="0"/>
          <w:sz w:val="22"/>
          <w:sz w:val="20"/>
          <w:szCs w:val="24"/>
          <w:vertAlign w:val="baseline"/>
        </w:rPr>
      </w:pPr>
      <w:r>
        <w:rPr>
          <w:rFonts w:eastAsia="Calibri" w:cs="Calibri"/>
          <w:b w:val="false"/>
          <w:bCs w:val="false"/>
          <w:color w:val="000000"/>
          <w:position w:val="0"/>
          <w:sz w:val="20"/>
          <w:sz w:val="20"/>
          <w:szCs w:val="24"/>
          <w:u w:val="single"/>
          <w:vertAlign w:val="baseline"/>
        </w:rPr>
        <w:t xml:space="preserve">consapevole delle responsabilità e delle pene stabilite dalla legge per false attestazioni e dichiarazioni mendaci ai sensi e per gli effetti degli artt. 47 e 76 del D.P.R. n. 445 del 28/12/2000 e s.m.i.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Che nell’ambito dei lavori sono stati impiegati prodotti rispondenti ai CAM (Criteri ambientali minimi) in particolare al Criterio 2.4.14 del DECRETO 23 giugno 2022, relativo al disassemblaggio e fine vita, il quale prevede che almeno il 70% peso/peso dei componenti edilizi e degli elementi prefabbricati utilizzati nel progetto, esclusi gli impianti, sia sottoponibile, a fine vita, a disassemblaggio o demolizione selettiva (decostruzione) per essere poi sottoposto a preparazione per il riutilizzo, riciclaggio o altre operazioni di recupero.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Nell’ambito dei lavori vengono infatti impiegati:</w:t>
      </w:r>
    </w:p>
    <w:p>
      <w:pPr>
        <w:pStyle w:val="Normal"/>
        <w:jc w:val="both"/>
        <w:rPr>
          <w:sz w:val="24"/>
          <w:szCs w:val="24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isolanti</w:t>
      </w:r>
    </w:p>
    <w:p>
      <w:pPr>
        <w:pStyle w:val="Normal"/>
        <w:jc w:val="both"/>
        <w:rPr>
          <w:sz w:val="24"/>
          <w:szCs w:val="24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controsoffitti</w:t>
      </w:r>
    </w:p>
    <w:p>
      <w:pPr>
        <w:pStyle w:val="Normal"/>
        <w:jc w:val="both"/>
        <w:rPr>
          <w:sz w:val="24"/>
          <w:szCs w:val="24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serramenti in alluminio</w:t>
      </w:r>
    </w:p>
    <w:p>
      <w:pPr>
        <w:pStyle w:val="Normal"/>
        <w:jc w:val="both"/>
        <w:rPr>
          <w:sz w:val="24"/>
          <w:szCs w:val="24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altro:________________________________________________________________________</w:t>
      </w:r>
    </w:p>
    <w:p>
      <w:pPr>
        <w:pStyle w:val="Normal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Si allegano alla presente dichiarazione le certificazioni EPD, le schede tecniche o la documentazione tecnica del fabbricante dei componenti e degli elementi prefabbricati che sono recuperabili e riciclabili (a fine vita).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Data e luogo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>
      <w:pPr>
        <w:pStyle w:val="Normal"/>
        <w:ind w:left="6372" w:firstLine="708"/>
        <w:rPr>
          <w:sz w:val="24"/>
          <w:szCs w:val="24"/>
        </w:rPr>
      </w:pPr>
      <w:r>
        <w:rPr>
          <w:sz w:val="24"/>
          <w:szCs w:val="24"/>
        </w:rPr>
        <w:t>Il tecnico incaricato</w:t>
      </w:r>
    </w:p>
    <w:p>
      <w:pPr>
        <w:pStyle w:val="Normal"/>
        <w:ind w:left="6372"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6372" w:firstLine="708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>
      <w:pPr>
        <w:pStyle w:val="Normal"/>
        <w:ind w:left="6372" w:firstLine="708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firmato digitalmente</w:t>
      </w:r>
      <w:r>
        <w:rPr>
          <w:sz w:val="24"/>
          <w:szCs w:val="24"/>
        </w:rPr>
        <w:t>)</w:t>
      </w:r>
    </w:p>
    <w:p>
      <w:pPr>
        <w:pStyle w:val="Normal"/>
        <w:spacing w:before="0" w:after="160"/>
        <w:jc w:val="both"/>
        <w:rPr>
          <w:sz w:val="24"/>
          <w:szCs w:val="24"/>
          <w:u w:val="single"/>
        </w:rPr>
      </w:pPr>
      <w:r>
        <w:rPr/>
      </w:r>
    </w:p>
    <w:sectPr>
      <w:headerReference w:type="default" r:id="rId2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  <w:pict>
        <v:shapetype id="shapetype_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942230737" o:spid="shape_0" fillcolor="silver" stroked="f" style="position:absolute;margin-left:0.05pt;margin-top:331.35pt;width:481.8pt;height:51.5pt;mso-wrap-style:none;v-text-anchor:middle;rotation:315;mso-position-horizontal:center;mso-position-horizontal-relative:margin;mso-position-vertical:center;mso-position-vertical-relative:margin" type="shapetype_136">
          <v:path textpathok="t"/>
          <v:textpath on="t" fitshape="t" string="SCHEMA DI SUPPORTO" trim="t" style="font-family:&quot;Calibri&quot;;font-size:1pt"/>
          <v:fill o:detectmouseclick="t" type="solid" color2="#3f3f3f" opacity="0.5"/>
          <v:stroke color="#3465a4" joinstyle="round" endcap="flat"/>
          <w10:wrap type="none"/>
        </v:shape>
      </w:pict>
    </w:r>
    <w:r>
      <w:rPr/>
      <w:t>(CARTA INTESTATA)</w:t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f754d6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f754d6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40116"/>
    <w:pPr>
      <w:spacing w:before="0" w:after="16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f754d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f754d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F28B1-6A42-45B8-98BC-B1E3F669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LibreOffice/7.0.4.2$Windows_X86_64 LibreOffice_project/dcf040e67528d9187c66b2379df5ea4407429775</Application>
  <AppVersion>15.0000</AppVersion>
  <Pages>2</Pages>
  <Words>367</Words>
  <Characters>2376</Characters>
  <CharactersWithSpaces>2719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2024-06-17T08:37:00Z</dcterms:created>
  <dc:creator>Silvia Carozzi</dc:creator>
  <dc:description/>
  <dc:language>it-IT</dc:language>
  <cp:lastModifiedBy/>
  <dcterms:modified xsi:type="dcterms:W3CDTF">2024-07-19T11:42:40Z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