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Spett.le</w:t>
      </w:r>
    </w:p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PROVINCIA DI</w:t>
      </w:r>
    </w:p>
    <w:p>
      <w:pPr>
        <w:pStyle w:val="Normal"/>
        <w:ind w:firstLine="708" w:left="6372"/>
        <w:jc w:val="both"/>
        <w:rPr/>
      </w:pPr>
      <w:r>
        <w:rPr>
          <w:rFonts w:cs="Calibri" w:ascii="Calibri" w:hAnsi="Calibri"/>
          <w:sz w:val="24"/>
          <w:szCs w:val="24"/>
        </w:rPr>
        <w:t>…………………………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ind w:firstLine="708" w:left="6372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PEC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4"/>
          <w:szCs w:val="24"/>
        </w:rPr>
        <w:t>OGGETTO:</w:t>
      </w:r>
      <w:r>
        <w:rPr>
          <w:rFonts w:cs="Calibri" w:ascii="Calibri" w:hAnsi="Calibri"/>
          <w:sz w:val="24"/>
          <w:szCs w:val="24"/>
        </w:rPr>
        <w:t xml:space="preserve"> comunicazione adeguamento al Piano Stralcio Agricoltura approvato con DCR 27 Giugno 2023, n. 284-15266 e s.m.i.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"/>
        <w:tabs>
          <w:tab w:val="clear" w:pos="708"/>
          <w:tab w:val="left" w:pos="7284" w:leader="none"/>
          <w:tab w:val="left" w:pos="9481" w:leader="none"/>
        </w:tabs>
        <w:spacing w:lineRule="auto" w:line="360"/>
        <w:ind w:right="297"/>
        <w:jc w:val="both"/>
        <w:rPr/>
      </w:pPr>
      <w:r>
        <w:rPr>
          <w:rFonts w:cs="Calibri" w:ascii="Calibri" w:hAnsi="Calibri"/>
          <w:sz w:val="24"/>
          <w:szCs w:val="24"/>
        </w:rPr>
        <w:t>Il/La sottoscritto/a ………………………………………….…… in qualità di legale rappresentante della Ditta con ragione sociale ………………………………………………….………….</w:t>
      </w:r>
      <w:r>
        <w:rPr>
          <w:rFonts w:cs="Calibri" w:ascii="Calibri" w:hAnsi="Calibri"/>
          <w:spacing w:val="-10"/>
          <w:sz w:val="24"/>
          <w:szCs w:val="24"/>
        </w:rPr>
        <w:t xml:space="preserve">, </w:t>
      </w:r>
      <w:r>
        <w:rPr>
          <w:rFonts w:cs="Calibri" w:ascii="Calibri" w:hAnsi="Calibri"/>
          <w:sz w:val="24"/>
          <w:szCs w:val="24"/>
        </w:rPr>
        <w:t>con sede legale in …………………….……. (Prov. ……</w:t>
      </w:r>
      <w:r>
        <w:rPr>
          <w:rFonts w:cs="Calibri" w:ascii="Calibri" w:hAnsi="Calibri"/>
          <w:spacing w:val="-6"/>
          <w:sz w:val="24"/>
          <w:szCs w:val="24"/>
        </w:rPr>
        <w:t xml:space="preserve">), </w:t>
      </w: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BodyText"/>
        <w:tabs>
          <w:tab w:val="clear" w:pos="708"/>
          <w:tab w:val="left" w:pos="5591" w:leader="none"/>
        </w:tabs>
        <w:spacing w:lineRule="auto" w:line="360" w:before="125" w:after="0"/>
        <w:jc w:val="both"/>
        <w:rPr/>
      </w:pPr>
      <w:r>
        <w:rPr>
          <w:rFonts w:cs="Calibri" w:ascii="Calibri" w:hAnsi="Calibri"/>
          <w:sz w:val="24"/>
          <w:szCs w:val="24"/>
        </w:rPr>
        <w:t>CUAA</w:t>
      </w:r>
      <w:r>
        <w:rPr>
          <w:rFonts w:cs="Calibri" w:ascii="Calibri" w:hAnsi="Calibri"/>
          <w:spacing w:val="-6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……………………….. e Partita IVA</w:t>
      </w:r>
      <w:r>
        <w:rPr>
          <w:rFonts w:cs="Calibri" w:ascii="Calibri" w:hAnsi="Calibri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………………………, PEC</w:t>
      </w:r>
      <w:r>
        <w:rPr>
          <w:rFonts w:cs="Calibri" w:ascii="Calibri" w:hAnsi="Calibri"/>
          <w:sz w:val="24"/>
          <w:szCs w:val="24"/>
          <w:u w:val="none"/>
        </w:rPr>
        <w:t xml:space="preserve"> </w:t>
      </w:r>
      <w:hyperlink r:id="rId2">
        <w:r>
          <w:rPr>
            <w:rStyle w:val="Hyperlink"/>
            <w:rFonts w:cs="Calibri" w:ascii="Calibri" w:hAnsi="Calibri"/>
            <w:color w:val="000000"/>
            <w:sz w:val="24"/>
            <w:szCs w:val="24"/>
            <w:u w:val="none"/>
          </w:rPr>
          <w:t>…………………………………..</w:t>
        </w:r>
      </w:hyperlink>
      <w:r>
        <w:rPr>
          <w:rFonts w:cs="Calibri" w:ascii="Calibri" w:hAnsi="Calibri"/>
          <w:color w:val="000000"/>
          <w:sz w:val="24"/>
          <w:szCs w:val="24"/>
          <w:u w:val="none"/>
        </w:rPr>
        <w:t xml:space="preserve">   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 xml:space="preserve">in qualità di: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Arial" w:ascii="Calibri" w:hAnsi="Calibri"/>
          <w:color w:val="000000"/>
          <w:sz w:val="24"/>
          <w:szCs w:val="24"/>
          <w:shd w:fill="auto" w:val="clear"/>
        </w:rPr>
        <w:t xml:space="preserve">[  ] </w:t>
      </w:r>
      <w:r>
        <w:rPr>
          <w:rFonts w:cs="Calibri" w:ascii="Calibri" w:hAnsi="Calibri"/>
          <w:sz w:val="24"/>
          <w:szCs w:val="24"/>
        </w:rPr>
        <w:t xml:space="preserve"> gestore dell’allevamento con Codice Azienda Zootecnica ………………………………………….,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>sito nel Comune di ………………………………. (Prov. ……</w:t>
      </w:r>
      <w:r>
        <w:rPr>
          <w:rFonts w:cs="Calibri" w:ascii="Calibri" w:hAnsi="Calibri"/>
          <w:spacing w:val="-6"/>
          <w:sz w:val="24"/>
          <w:szCs w:val="24"/>
        </w:rPr>
        <w:t xml:space="preserve">),  </w:t>
      </w: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26" w:after="0"/>
        <w:ind w:left="2" w:right="114"/>
        <w:jc w:val="both"/>
        <w:rPr/>
      </w:pPr>
      <w:r>
        <w:rPr>
          <w:rFonts w:cs="Arial" w:ascii="Calibri" w:hAnsi="Calibri"/>
          <w:color w:val="000000"/>
          <w:sz w:val="24"/>
          <w:szCs w:val="24"/>
          <w:shd w:fill="auto" w:val="clear"/>
        </w:rPr>
        <w:t xml:space="preserve">[  ] </w:t>
      </w:r>
      <w:r>
        <w:rPr>
          <w:rFonts w:cs="Calibri" w:ascii="Calibri" w:hAnsi="Calibri"/>
          <w:sz w:val="24"/>
          <w:szCs w:val="24"/>
        </w:rPr>
        <w:t xml:space="preserve"> gestore dell’impianto biogas localizzato nel Comune di …………………………………, </w:t>
      </w:r>
    </w:p>
    <w:p>
      <w:pPr>
        <w:pStyle w:val="BodyText"/>
        <w:tabs>
          <w:tab w:val="clear" w:pos="708"/>
          <w:tab w:val="left" w:pos="9581" w:leader="none"/>
          <w:tab w:val="left" w:pos="9664" w:leader="none"/>
        </w:tabs>
        <w:spacing w:lineRule="auto" w:line="360" w:before="183" w:after="57"/>
        <w:ind w:left="2" w:right="114"/>
        <w:jc w:val="both"/>
        <w:rPr/>
      </w:pPr>
      <w:r>
        <w:rPr>
          <w:rFonts w:cs="Calibri" w:ascii="Calibri" w:hAnsi="Calibri"/>
          <w:sz w:val="24"/>
          <w:szCs w:val="24"/>
        </w:rPr>
        <w:t>via …………………………………………………….n°..…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vista la Deliberazione del Consiglio Regionale del Piemonte 132-25661 del 26/11/2025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COMUNICA</w:t>
      </w:r>
    </w:p>
    <w:p>
      <w:pPr>
        <w:pStyle w:val="Default"/>
        <w:widowControl/>
        <w:suppressAutoHyphens w:val="true"/>
        <w:overflowPunct w:val="true"/>
        <w:bidi w:val="0"/>
        <w:spacing w:lineRule="auto" w:line="360" w:before="0" w:after="0"/>
        <w:ind w:hanging="57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di aver iniziato prima del 01/01/2026 l’adeguamento della propria attività, ai fini del necessario rispetto dei vincoli e degli obblighi previsti dal medesimo Piano </w:t>
      </w:r>
      <w:r>
        <w:rPr>
          <w:rFonts w:eastAsia="Times New Roman;Times New Roman PSMT" w:cs="Arial" w:ascii="Calibri" w:hAnsi="Calibri"/>
          <w:color w:val="000000"/>
          <w:kern w:val="2"/>
          <w:sz w:val="24"/>
          <w:szCs w:val="24"/>
          <w:shd w:fill="auto" w:val="clear"/>
          <w:lang w:val="it-IT" w:eastAsia="zh-CN" w:bidi="ar-SA"/>
        </w:rPr>
        <w:t>S</w:t>
      </w:r>
      <w:r>
        <w:rPr>
          <w:rFonts w:ascii="Calibri" w:hAnsi="Calibri"/>
          <w:color w:val="000000"/>
          <w:sz w:val="24"/>
          <w:szCs w:val="24"/>
          <w:shd w:fill="auto" w:val="clear"/>
        </w:rPr>
        <w:t>tralcio, nei seguenti ambiti:</w:t>
      </w:r>
    </w:p>
    <w:p>
      <w:pPr>
        <w:pStyle w:val="Default"/>
        <w:widowControl/>
        <w:suppressAutoHyphens w:val="true"/>
        <w:overflowPunct w:val="true"/>
        <w:bidi w:val="0"/>
        <w:spacing w:lineRule="auto" w:line="360" w:before="0" w:after="0"/>
        <w:ind w:hanging="57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tbl>
      <w:tblPr>
        <w:tblW w:w="952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4"/>
      </w:tblGrid>
      <w:tr>
        <w:trPr/>
        <w:tc>
          <w:tcPr>
            <w:tcW w:w="9524" w:type="dxa"/>
            <w:tcBorders/>
          </w:tcPr>
          <w:p>
            <w:pPr>
              <w:pStyle w:val="Contenutotabella"/>
              <w:spacing w:lineRule="auto" w:line="360" w:before="0" w:after="160"/>
              <w:ind w:left="397" w:right="0"/>
              <w:rPr>
                <w:rFonts w:ascii="Calibri" w:hAnsi="Calibri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Calibri" w:hAnsi="Calibri"/>
                <w:color w:val="000000"/>
                <w:sz w:val="24"/>
                <w:szCs w:val="24"/>
                <w:shd w:fill="auto" w:val="clear"/>
              </w:rPr>
              <w:t>[  ] stoccaggio reflui palabili</w:t>
            </w:r>
          </w:p>
        </w:tc>
      </w:tr>
      <w:tr>
        <w:trPr/>
        <w:tc>
          <w:tcPr>
            <w:tcW w:w="9524" w:type="dxa"/>
            <w:tcBorders/>
          </w:tcPr>
          <w:p>
            <w:pPr>
              <w:pStyle w:val="Contenutotabella"/>
              <w:spacing w:lineRule="auto" w:line="360" w:before="0" w:after="160"/>
              <w:ind w:left="397" w:right="0"/>
              <w:rPr>
                <w:rFonts w:ascii="Calibri" w:hAnsi="Calibri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Calibri" w:hAnsi="Calibri"/>
                <w:color w:val="000000"/>
                <w:sz w:val="24"/>
                <w:szCs w:val="24"/>
                <w:shd w:fill="auto" w:val="clear"/>
              </w:rPr>
              <w:t>[  ] stoccaggio reflui non palabili</w:t>
            </w:r>
          </w:p>
        </w:tc>
      </w:tr>
      <w:tr>
        <w:trPr/>
        <w:tc>
          <w:tcPr>
            <w:tcW w:w="9524" w:type="dxa"/>
            <w:tcBorders/>
          </w:tcPr>
          <w:p>
            <w:pPr>
              <w:pStyle w:val="Contenutotabella"/>
              <w:spacing w:lineRule="auto" w:line="360" w:before="0" w:after="160"/>
              <w:ind w:left="397" w:right="0"/>
              <w:rPr>
                <w:rFonts w:ascii="Calibri" w:hAnsi="Calibri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Calibri" w:hAnsi="Calibri"/>
                <w:color w:val="000000"/>
                <w:sz w:val="24"/>
                <w:szCs w:val="24"/>
                <w:shd w:fill="auto" w:val="clear"/>
              </w:rPr>
              <w:t>[  ] distribuzione in campo reflui palabili</w:t>
            </w:r>
          </w:p>
        </w:tc>
      </w:tr>
      <w:tr>
        <w:trPr/>
        <w:tc>
          <w:tcPr>
            <w:tcW w:w="9524" w:type="dxa"/>
            <w:tcBorders/>
          </w:tcPr>
          <w:p>
            <w:pPr>
              <w:pStyle w:val="Contenutotabella"/>
              <w:spacing w:lineRule="auto" w:line="360" w:before="0" w:after="160"/>
              <w:ind w:left="397" w:right="0"/>
              <w:jc w:val="both"/>
              <w:rPr>
                <w:rFonts w:ascii="Calibri" w:hAnsi="Calibri" w:cs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Calibri" w:hAnsi="Calibri"/>
                <w:bCs/>
                <w:color w:val="000000"/>
                <w:sz w:val="24"/>
                <w:szCs w:val="24"/>
                <w:shd w:fill="auto" w:val="clear"/>
              </w:rPr>
              <w:t>[  ] distribuzione in campo reflui non palabili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Luogo e data </w:t>
        <w:tab/>
        <w:tab/>
        <w:tab/>
        <w:tab/>
        <w:tab/>
        <w:tab/>
        <w:tab/>
        <w:tab/>
        <w:t>Firma</w:t>
        <w:tab/>
        <w:tab/>
        <w:tab/>
        <w:tab/>
        <w:tab/>
      </w:r>
    </w:p>
    <w:p>
      <w:pPr>
        <w:pStyle w:val="Normal"/>
        <w:spacing w:before="0" w:after="160"/>
        <w:jc w:val="both"/>
        <w:rPr/>
      </w:pPr>
      <w:r>
        <w:rPr>
          <w:rFonts w:cs="Calibri" w:ascii="Calibri" w:hAnsi="Calibri"/>
          <w:sz w:val="24"/>
          <w:szCs w:val="24"/>
        </w:rPr>
        <w:t>……………………………………………</w:t>
      </w:r>
      <w:r>
        <w:rPr>
          <w:rFonts w:cs="Calibri" w:ascii="Calibri" w:hAnsi="Calibri"/>
          <w:sz w:val="24"/>
          <w:szCs w:val="24"/>
        </w:rPr>
        <w:t>.</w:t>
        <w:tab/>
        <w:tab/>
        <w:tab/>
        <w:tab/>
        <w:tab/>
        <w:t>…………………………………………….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f205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f205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f205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f205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f205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f205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205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f205b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f205b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205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205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205ba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205ba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f205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f205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205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205ba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205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205ba"/>
    <w:rPr>
      <w:b/>
      <w:bCs/>
      <w:smallCaps/>
      <w:color w:themeColor="accent1" w:themeShade="bf" w:val="0F4761"/>
      <w:spacing w:val="5"/>
    </w:rPr>
  </w:style>
  <w:style w:type="character" w:styleId="CorpotestoCarattere" w:customStyle="1">
    <w:name w:val="Corpo testo Carattere"/>
    <w:basedOn w:val="DefaultParagraphFont"/>
    <w:uiPriority w:val="1"/>
    <w:qFormat/>
    <w:rsid w:val="00c067ff"/>
    <w:rPr>
      <w:rFonts w:ascii="Arial MT" w:hAnsi="Arial MT" w:eastAsia="Arial MT" w:cs="Arial MT"/>
    </w:rPr>
  </w:style>
  <w:style w:type="character" w:styleId="Hyperlink">
    <w:name w:val="Hyperlink"/>
    <w:basedOn w:val="DefaultParagraphFont"/>
    <w:uiPriority w:val="99"/>
    <w:unhideWhenUsed/>
    <w:rsid w:val="00c067ff"/>
    <w:rPr>
      <w:color w:themeColor="hyperlink" w:val="467886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c067ff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f205b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f205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205b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205b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2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;Times New Roman PSMT" w:cs="Arial"/>
      <w:color w:val="000000"/>
      <w:kern w:val="2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mandriaallevamenti@pec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LibreOffice/25.2.3.2$Windows_X86_64 LibreOffice_project/bbb074479178df812d175f709636b368952c2ce3</Application>
  <AppVersion>15.0000</AppVersion>
  <Pages>1</Pages>
  <Words>158</Words>
  <Characters>1051</Characters>
  <CharactersWithSpaces>1222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2025-12-04T08:51:00Z</dcterms:created>
  <dc:creator>Simone Caffaro</dc:creator>
  <dc:description/>
  <dc:language>it-IT</dc:language>
  <cp:lastModifiedBy/>
  <dcterms:modified xsi:type="dcterms:W3CDTF">2026-01-13T10:35:36Z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