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773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5504180" cy="71628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9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635" distB="0" distL="0" distR="0" simplePos="0" locked="0" layoutInCell="0" allowOverlap="1" relativeHeight="9">
                <wp:simplePos x="0" y="0"/>
                <wp:positionH relativeFrom="page">
                  <wp:posOffset>666115</wp:posOffset>
                </wp:positionH>
                <wp:positionV relativeFrom="paragraph">
                  <wp:posOffset>225425</wp:posOffset>
                </wp:positionV>
                <wp:extent cx="6227445" cy="42608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20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adulti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2.45pt;margin-top:17.7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20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adulti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5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889" w:right="949" w:hanging="0"/>
        <w:jc w:val="center"/>
        <w:rPr/>
      </w:pPr>
      <w:r>
        <w:rPr/>
        <w:t>Spett.le</w:t>
      </w:r>
      <w:r>
        <w:rPr>
          <w:spacing w:val="-8"/>
        </w:rPr>
        <w:t xml:space="preserve"> </w:t>
      </w:r>
      <w:r>
        <w:rPr>
          <w:spacing w:val="-2"/>
        </w:rPr>
        <w:t>Operatore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3331845</wp:posOffset>
                </wp:positionH>
                <wp:positionV relativeFrom="paragraph">
                  <wp:posOffset>213360</wp:posOffset>
                </wp:positionV>
                <wp:extent cx="331914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440 w 18817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7" w:after="0"/>
        <w:ind w:left="0" w:right="949" w:hanging="0"/>
        <w:jc w:val="center"/>
        <w:rPr/>
      </w:pPr>
      <w:r>
        <w:rPr>
          <w:spacing w:val="-2"/>
        </w:rPr>
        <w:t>Indirizzo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12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440 w 18817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Corpodeltesto"/>
        <w:ind w:left="285" w:right="0" w:hanging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480 w 33627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872" w:right="949" w:hanging="0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Corpodeltesto"/>
        <w:spacing w:before="4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4"/>
        <w:gridCol w:w="1646"/>
        <w:gridCol w:w="1832"/>
        <w:gridCol w:w="1741"/>
      </w:tblGrid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385" w:leader="none"/>
              </w:tabs>
              <w:spacing w:lineRule="exact" w:line="206"/>
              <w:ind w:left="109" w:right="95" w:hanging="0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1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8" w:right="0" w:hanging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10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ind w:left="108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8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2" w:leader="none"/>
                <w:tab w:val="left" w:pos="2679" w:leader="none"/>
              </w:tabs>
              <w:spacing w:lineRule="exact" w:line="229"/>
              <w:ind w:left="108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7" w:after="0"/>
        <w:rPr>
          <w:rFonts w:ascii="Arial" w:hAnsi="Arial"/>
          <w:i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53" w:leader="none"/>
        </w:tabs>
        <w:spacing w:lineRule="auto" w:line="240" w:before="0" w:after="0"/>
        <w:ind w:left="853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Ultimo</w:t>
      </w:r>
      <w:r>
        <w:rPr>
          <w:rFonts w:ascii="Arial" w:hAnsi="Arial"/>
          <w:b/>
          <w:spacing w:val="-7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titolo</w:t>
      </w:r>
      <w:r>
        <w:rPr>
          <w:rFonts w:ascii="Arial" w:hAnsi="Arial"/>
          <w:b/>
          <w:spacing w:val="-7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di</w:t>
      </w:r>
      <w:r>
        <w:rPr>
          <w:rFonts w:ascii="Arial" w:hAnsi="Arial"/>
          <w:b/>
          <w:spacing w:val="-7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studio/certificazione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posseduto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compilazione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domanda: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53" w:leader="none"/>
        </w:tabs>
        <w:spacing w:lineRule="auto" w:line="240" w:before="0" w:after="0"/>
        <w:ind w:left="853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Nessun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titolo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Istruzione primaria/Licenza elementare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Istruzione secondaria di I grado/Licenza media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Istruzione secondaria di II grado che non permette l'accesso all'istruzione terziaria (percorsi di IeFP)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 xml:space="preserve">Istruzione secondaria di II grado che permette l'accesso all'istruzione terziaria/Diploma di scuola media superiore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Istruzione Formazione Tecnica Superiore (IFTS), Formazione professionale post diploma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Alta Formazione Artistica, Musicale e Coreutica (AFAM), Istituti Tecnici Superiori (ITS)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Laurea 1° ciclo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Laurea Magistrale (2° ciclo), Master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Dottorato</w:t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53" w:leader="none"/>
        </w:tabs>
        <w:spacing w:lineRule="auto" w:line="240" w:before="69" w:after="0"/>
        <w:ind w:left="853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Condizione</w:t>
      </w:r>
      <w:r>
        <w:rPr>
          <w:rFonts w:ascii="Arial" w:hAnsi="Arial"/>
          <w:b/>
          <w:spacing w:val="-1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occupazionale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compilazione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domanda: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53" w:leader="none"/>
        </w:tabs>
        <w:spacing w:lineRule="auto" w:line="240" w:before="69" w:after="0"/>
        <w:ind w:left="853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Disoccupato/a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Disoccupato/a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 xml:space="preserve">In cerca di prima occupazione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In cerca di prima occupazione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Inattivo/a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Studente</w:t>
        <w:tab/>
        <w:tab/>
        <w:tab/>
        <w:tab/>
        <w:tab/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inattivo/a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(non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sto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cercando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lavoro)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rFonts w:ascii="Arial" w:hAnsi="Arial"/>
          <w:spacing w:val="-2"/>
          <w:sz w:val="20"/>
          <w:szCs w:val="20"/>
        </w:rPr>
        <w:t>occupato/a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67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left="547" w:right="949" w:hanging="0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sectPr>
          <w:type w:val="nextPage"/>
          <w:pgSz w:w="11906" w:h="16838"/>
          <w:pgMar w:left="850" w:right="566" w:gutter="0" w:header="0" w:top="22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6" w:after="0"/>
        <w:rPr>
          <w:rFonts w:ascii="Arial" w:hAnsi="Arial"/>
          <w:b/>
          <w:i/>
          <w:i/>
          <w:sz w:val="4"/>
        </w:rPr>
      </w:pPr>
      <w:r>
        <w:rPr>
          <w:rFonts w:ascii="Arial" w:hAnsi="Arial"/>
          <w:b/>
          <w:i/>
          <w:sz w:val="4"/>
        </w:rPr>
        <mc:AlternateContent>
          <mc:Choice Requires="wpg">
            <w:drawing>
              <wp:anchor behindDoc="1" distT="0" distB="635" distL="0" distR="0" simplePos="0" locked="0" layoutInCell="0" allowOverlap="1" relativeHeight="14">
                <wp:simplePos x="0" y="0"/>
                <wp:positionH relativeFrom="page">
                  <wp:posOffset>2999740</wp:posOffset>
                </wp:positionH>
                <wp:positionV relativeFrom="paragraph">
                  <wp:posOffset>54610</wp:posOffset>
                </wp:positionV>
                <wp:extent cx="1513840" cy="379730"/>
                <wp:effectExtent l="6350" t="6350" r="0" b="6350"/>
                <wp:wrapTopAndBottom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00" cy="379800"/>
                          <a:chOff x="0" y="0"/>
                          <a:chExt cx="1513800" cy="379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960 w 858240"/>
                              <a:gd name="textAreaTop" fmla="*/ 0 h 215280"/>
                              <a:gd name="textAreaBottom" fmla="*/ 216000 h 215280"/>
                            </a:gdLst>
                            <a:ahLst/>
                            <a:rect l="textAreaLeft" t="textAreaTop" r="textAreaRight" b="textAreaBottom"/>
                            <a:pathLst>
                              <a:path w="1501140" h="367030">
                                <a:moveTo>
                                  <a:pt x="150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030"/>
                                </a:lnTo>
                                <a:lnTo>
                                  <a:pt x="750570" y="367030"/>
                                </a:lnTo>
                                <a:lnTo>
                                  <a:pt x="1501139" y="367030"/>
                                </a:lnTo>
                                <a:lnTo>
                                  <a:pt x="150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Textbox 8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8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38" w:after="0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643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236.2pt;margin-top:4.3pt;width:119.2pt;height:29.9pt" coordorigin="4724,86" coordsize="2384,598">
                <v:rect id="shape_0" ID="Textbox 8" path="m0,0l-2147483645,0l-2147483645,-2147483646l0,-2147483646xe" stroked="t" o:allowincell="f" style="position:absolute;left:4724;top:86;width:2383;height:597;mso-wrap-style:square;v-text-anchor:top;mso-position-horizontal-relative:page">
                  <v:fill o:detectmouseclick="t" on="false"/>
                  <v:stroke color="#31538f" weight="1260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38" w:after="0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643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Titolo1"/>
        <w:spacing w:before="1" w:after="0"/>
        <w:ind w:left="670" w:right="949" w:hanging="0"/>
        <w:rPr/>
      </w:pPr>
      <w:r>
        <w:rPr>
          <w:spacing w:val="-2"/>
        </w:rPr>
        <w:t>CHIEDE</w:t>
      </w:r>
    </w:p>
    <w:p>
      <w:pPr>
        <w:pStyle w:val="Corpodeltesto"/>
        <w:tabs>
          <w:tab w:val="clear" w:pos="720"/>
          <w:tab w:val="left" w:pos="9960" w:leader="none"/>
        </w:tabs>
        <w:spacing w:lineRule="auto" w:line="360" w:before="115" w:after="0"/>
        <w:ind w:left="285" w:right="527" w:hanging="0"/>
        <w:jc w:val="both"/>
        <w:rPr>
          <w:rFonts w:ascii="Times New Roman" w:hAnsi="Times New Roman"/>
        </w:rPr>
      </w:pPr>
      <w:r>
        <w:rPr/>
        <w:t>di essere ammesso/a a partecipare alla seguente la seguente attività, co-finanziata dalla Regione Piemonte, con</w:t>
      </w:r>
      <w:r>
        <w:rPr>
          <w:spacing w:val="58"/>
          <w:w w:val="150"/>
        </w:rPr>
        <w:t xml:space="preserve">    </w:t>
      </w:r>
      <w:r>
        <w:rPr/>
        <w:t>fondi</w:t>
      </w:r>
      <w:r>
        <w:rPr>
          <w:spacing w:val="58"/>
          <w:w w:val="150"/>
        </w:rPr>
        <w:t xml:space="preserve">    </w:t>
      </w:r>
      <w:r>
        <w:rPr/>
        <w:t>UE</w:t>
      </w:r>
      <w:r>
        <w:rPr>
          <w:spacing w:val="58"/>
          <w:w w:val="150"/>
        </w:rPr>
        <w:t xml:space="preserve">    </w:t>
      </w:r>
      <w:r>
        <w:rPr/>
        <w:t>e/o</w:t>
      </w:r>
      <w:r>
        <w:rPr>
          <w:spacing w:val="58"/>
          <w:w w:val="150"/>
        </w:rPr>
        <w:t xml:space="preserve">    </w:t>
      </w:r>
      <w:r>
        <w:rPr/>
        <w:t>nazionali</w:t>
      </w:r>
      <w:r>
        <w:rPr>
          <w:spacing w:val="58"/>
          <w:w w:val="150"/>
        </w:rPr>
        <w:t xml:space="preserve">    </w:t>
      </w:r>
      <w:r>
        <w:rPr/>
        <w:t>e/o</w:t>
      </w:r>
      <w:r>
        <w:rPr>
          <w:spacing w:val="58"/>
          <w:w w:val="150"/>
        </w:rPr>
        <w:t xml:space="preserve">    </w:t>
      </w:r>
      <w:r>
        <w:rPr/>
        <w:t>regionali,</w:t>
      </w:r>
      <w:r>
        <w:rPr>
          <w:spacing w:val="58"/>
          <w:w w:val="150"/>
        </w:rPr>
        <w:t xml:space="preserve">    </w:t>
      </w:r>
      <w:r>
        <w:rPr/>
        <w:t>nell’ambito</w:t>
      </w:r>
      <w:r>
        <w:rPr>
          <w:spacing w:val="58"/>
          <w:w w:val="150"/>
        </w:rPr>
        <w:t xml:space="preserve">    </w:t>
      </w:r>
      <w:r>
        <w:rPr/>
        <w:t xml:space="preserve">dell’Avviso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1063" w:leader="none"/>
        </w:tabs>
        <w:spacing w:before="0" w:after="0"/>
        <w:ind w:left="285" w:right="0" w:hanging="0"/>
        <w:jc w:val="lef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”:</w:t>
      </w:r>
    </w:p>
    <w:p>
      <w:pPr>
        <w:pStyle w:val="Corpodeltesto"/>
        <w:spacing w:before="11" w:after="0"/>
        <w:rPr>
          <w:sz w:val="9"/>
        </w:rPr>
      </w:pPr>
      <w:r>
        <w:rPr>
          <w:sz w:val="9"/>
        </w:rPr>
      </w:r>
    </w:p>
    <w:tbl>
      <w:tblPr>
        <w:tblW w:w="9638" w:type="dxa"/>
        <w:jc w:val="left"/>
        <w:tblInd w:w="2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1"/>
        <w:gridCol w:w="2399"/>
        <w:gridCol w:w="1324"/>
        <w:gridCol w:w="3466"/>
        <w:gridCol w:w="1598"/>
      </w:tblGrid>
      <w:tr>
        <w:trPr>
          <w:trHeight w:val="873" w:hRule="atLeast"/>
        </w:trPr>
        <w:tc>
          <w:tcPr>
            <w:tcW w:w="85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/>
              <w:ind w:left="125" w:right="111" w:hanging="0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 </w:t>
            </w:r>
            <w:r>
              <w:rPr>
                <w:b/>
                <w:spacing w:val="-10"/>
                <w:sz w:val="16"/>
              </w:rPr>
              <w:t>À</w:t>
            </w:r>
          </w:p>
        </w:tc>
        <w:tc>
          <w:tcPr>
            <w:tcW w:w="2399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9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522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138" w:after="0"/>
              <w:ind w:left="303" w:right="155" w:hanging="13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6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9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13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59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138" w:after="0"/>
              <w:ind w:left="300" w:right="288" w:firstLine="2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85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399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6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29" w:leader="none"/>
              </w:tabs>
              <w:spacing w:lineRule="auto" w:line="240" w:before="20" w:after="0"/>
              <w:ind w:left="429" w:right="0" w:hanging="321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  <w:tab w:val="left" w:pos="3363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(specificare)</w:t>
            </w:r>
          </w:p>
        </w:tc>
        <w:tc>
          <w:tcPr>
            <w:tcW w:w="159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184" w:after="0"/>
        <w:rPr/>
      </w:pPr>
      <w:r>
        <w:rPr/>
      </w:r>
    </w:p>
    <w:p>
      <w:pPr>
        <w:pStyle w:val="Titolo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85" w:leader="none"/>
        </w:tabs>
        <w:spacing w:lineRule="auto" w:line="240" w:before="105" w:after="0"/>
        <w:ind w:left="285" w:right="0" w:hanging="215"/>
        <w:jc w:val="left"/>
        <w:rPr>
          <w:rFonts w:ascii="Symbol" w:hAnsi="Symbol"/>
          <w:sz w:val="21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357" w:leader="none"/>
        </w:tabs>
        <w:spacing w:lineRule="auto" w:line="240" w:before="34" w:after="0"/>
        <w:ind w:left="1357" w:right="0" w:hanging="359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Corpodeltesto"/>
        <w:spacing w:before="67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1" w:after="0"/>
        <w:ind w:left="643" w:right="572" w:hanging="357"/>
        <w:jc w:val="both"/>
        <w:rPr>
          <w:rFonts w:ascii="Symbol" w:hAnsi="Symbol"/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Corpodeltesto"/>
        <w:spacing w:before="35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2" w:leader="none"/>
        </w:tabs>
        <w:spacing w:lineRule="auto" w:line="240" w:before="0" w:after="0"/>
        <w:ind w:left="642" w:right="0" w:hanging="357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Corpodeltesto"/>
        <w:spacing w:before="36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0" w:after="0"/>
        <w:ind w:left="643" w:right="564" w:hanging="357"/>
        <w:jc w:val="both"/>
        <w:rPr>
          <w:rFonts w:ascii="Symbol" w:hAnsi="Symbol"/>
          <w:sz w:val="20"/>
        </w:rPr>
      </w:pPr>
      <w:r>
        <w:rPr>
          <w:sz w:val="20"/>
        </w:rPr>
        <w:t xml:space="preserve">di essere a conoscenza che, prima dell’inizio delle attività, verrà sottoscritto fra le parti un </w:t>
      </w:r>
      <w:r>
        <w:rPr>
          <w:rFonts w:ascii="Arial" w:hAnsi="Arial"/>
          <w:b/>
          <w:sz w:val="20"/>
        </w:rPr>
        <w:t xml:space="preserve">Contratto </w:t>
      </w:r>
      <w:r>
        <w:rPr>
          <w:sz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Corpodeltesto"/>
        <w:spacing w:before="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0" w:after="0"/>
        <w:ind w:left="643" w:right="577" w:hanging="357"/>
        <w:jc w:val="both"/>
        <w:rPr>
          <w:rFonts w:ascii="Symbol" w:hAnsi="Symbol"/>
          <w:sz w:val="20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Corpodeltesto"/>
        <w:spacing w:before="2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43" w:leader="none"/>
        </w:tabs>
        <w:spacing w:lineRule="auto" w:line="271" w:before="0" w:after="0"/>
        <w:ind w:left="643" w:right="568" w:hanging="357"/>
        <w:jc w:val="both"/>
        <w:rPr>
          <w:rFonts w:ascii="Symbol" w:hAnsi="Symbol"/>
          <w:sz w:val="2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378460</wp:posOffset>
                </wp:positionV>
                <wp:extent cx="1530985" cy="7620"/>
                <wp:effectExtent l="0" t="0" r="0" b="0"/>
                <wp:wrapTopAndBottom/>
                <wp:docPr id="9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0" name="Graphic 1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56.7pt;margin-top:29.8pt;width:120.55pt;height:0.6pt" coordorigin="1134,596" coordsize="2411,12"/>
            </w:pict>
          </mc:Fallback>
        </mc:AlternateContent>
      </w:r>
      <w:r>
        <w:rPr>
          <w:sz w:val="20"/>
        </w:rPr>
        <w:t>di aver ricevuto l’informativa sul trattamento dei dati personali ai sensi dell’art.13 del Reg. 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  <w:bookmarkStart w:id="0" w:name="_bookmark1"/>
    </w:p>
    <w:p>
      <w:pPr>
        <w:sectPr>
          <w:footerReference w:type="default" r:id="rId3"/>
          <w:type w:val="nextPage"/>
          <w:pgSz w:w="11906" w:h="16838"/>
          <w:pgMar w:left="850" w:right="566" w:gutter="0" w:header="0" w:top="156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59" w:after="0"/>
        <w:ind w:left="285" w:right="574" w:hanging="0"/>
        <w:jc w:val="both"/>
        <w:rPr>
          <w:sz w:val="16"/>
        </w:rPr>
      </w:pPr>
      <w:hyperlink w:anchor="_bookmark0">
        <w:bookmarkEnd w:id="0"/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z w:val="20"/>
        </w:rPr>
        <w:t xml:space="preserve"> </w:t>
      </w:r>
      <w:r>
        <w:rPr>
          <w:sz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  <w:p>
      <w:pPr>
        <w:pStyle w:val="Corpodeltesto"/>
        <w:ind w:left="142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481445" cy="802005"/>
                <wp:effectExtent l="0" t="0" r="0" b="0"/>
                <wp:docPr id="13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2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left="2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left="110" w:right="0" w:hanging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3" path="m0,0l-2147483645,0l-2147483645,-2147483646l0,-2147483646xe" fillcolor="#f1f1f1" stroked="f" o:allowincell="f" style="position:absolute;margin-left:0pt;margin-top:-63.2pt;width:510.3pt;height:63.1pt;mso-wrap-style:square;v-text-anchor:top;mso-position-vertical:top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left="2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left="110" w:right="0" w:hanging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94" w:after="0"/>
        <w:rPr/>
      </w:pPr>
      <w:r>
        <w:rPr/>
      </w:r>
    </w:p>
    <w:p>
      <w:pPr>
        <w:pStyle w:val="Titolo1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285" w:right="574" w:hanging="0"/>
        <w:jc w:val="both"/>
        <w:rPr/>
      </w:pPr>
      <w:r>
        <w:rPr/>
        <w:t xml:space="preserve">Al fine di consentire il monitoraggio e la valutazione degli interventi finanziati con il Programma Regionale FSE e/o di interventi finanziati con altre risorse UE e/o nazionali e/o regionali che perseguono obiettivi </w:t>
      </w:r>
      <w:r>
        <w:rPr>
          <w:spacing w:val="-2"/>
        </w:rPr>
        <w:t>analoghi: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4" w:leader="none"/>
        </w:tabs>
        <w:spacing w:lineRule="auto" w:line="240" w:before="0" w:after="0"/>
        <w:ind w:left="1004" w:right="0" w:hanging="358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abitativa: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25" w:leader="none"/>
        </w:tabs>
        <w:spacing w:lineRule="auto" w:line="240" w:before="0" w:after="0"/>
        <w:ind w:left="1725" w:right="0" w:hanging="359"/>
        <w:jc w:val="left"/>
        <w:rPr>
          <w:sz w:val="20"/>
        </w:rPr>
      </w:pPr>
      <w:r>
        <w:rPr>
          <w:sz w:val="20"/>
        </w:rPr>
        <w:t>senzatetto,</w:t>
      </w:r>
      <w:r>
        <w:rPr>
          <w:spacing w:val="-7"/>
          <w:sz w:val="20"/>
        </w:rPr>
        <w:t xml:space="preserve"> </w:t>
      </w:r>
      <w:r>
        <w:rPr>
          <w:sz w:val="20"/>
        </w:rPr>
        <w:t>senza</w:t>
      </w:r>
      <w:r>
        <w:rPr>
          <w:spacing w:val="-7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7"/>
          <w:sz w:val="20"/>
        </w:rPr>
        <w:t xml:space="preserve"> </w:t>
      </w:r>
      <w:r>
        <w:rPr>
          <w:sz w:val="20"/>
        </w:rPr>
        <w:t>insicura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inadeguata</w:t>
      </w:r>
      <w:r>
        <w:rPr>
          <w:spacing w:val="-7"/>
          <w:sz w:val="20"/>
        </w:rPr>
        <w:t xml:space="preserve"> </w:t>
      </w:r>
      <w:r>
        <w:rPr>
          <w:sz w:val="20"/>
        </w:rPr>
        <w:t>(esclusione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abitativa);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25" w:leader="none"/>
        </w:tabs>
        <w:spacing w:lineRule="auto" w:line="240" w:before="0" w:after="0"/>
        <w:ind w:left="1725" w:right="0" w:hanging="359"/>
        <w:jc w:val="left"/>
        <w:rPr>
          <w:sz w:val="20"/>
        </w:rPr>
      </w:pPr>
      <w:r>
        <w:rPr>
          <w:sz w:val="20"/>
        </w:rPr>
        <w:t>nessuna</w:t>
      </w:r>
      <w:r>
        <w:rPr>
          <w:spacing w:val="-8"/>
          <w:sz w:val="20"/>
        </w:rPr>
        <w:t xml:space="preserve"> </w:t>
      </w:r>
      <w:r>
        <w:rPr>
          <w:sz w:val="20"/>
        </w:rPr>
        <w:t>condizione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abitativa.</w:t>
      </w:r>
    </w:p>
    <w:p>
      <w:pPr>
        <w:pStyle w:val="Corpodeltesto"/>
        <w:rPr/>
      </w:pPr>
      <w:r>
        <w:rPr/>
      </w:r>
    </w:p>
    <w:p>
      <w:pPr>
        <w:pStyle w:val="Corpodeltesto"/>
        <w:spacing w:before="46" w:after="0"/>
        <w:rPr/>
      </w:pPr>
      <w:r>
        <w:rPr/>
      </w:r>
    </w:p>
    <w:p>
      <w:pPr>
        <w:pStyle w:val="Titolo1"/>
        <w:spacing w:lineRule="exact" w:line="230" w:before="1" w:after="0"/>
        <w:ind w:left="672" w:right="949" w:hanging="0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left="652" w:right="949" w:hanging="0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Corpodeltesto"/>
        <w:spacing w:before="4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9239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11" w:before="9" w:after="0"/>
              <w:ind w:left="11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DOCUMENTI</w:t>
            </w:r>
            <w:r>
              <w:rPr>
                <w:rFonts w:ascii="Arial MT" w:hAnsi="Arial MT"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29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62" w:leader="none"/>
              </w:tabs>
              <w:spacing w:lineRule="exact" w:line="230" w:before="0" w:after="0"/>
              <w:ind w:left="109" w:right="121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29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84" w:leader="none"/>
                <w:tab w:val="left" w:pos="3242" w:leader="none"/>
              </w:tabs>
              <w:spacing w:lineRule="exact" w:line="230" w:before="0" w:after="0"/>
              <w:ind w:left="109" w:right="123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all’esame).</w:t>
            </w:r>
          </w:p>
        </w:tc>
      </w:tr>
    </w:tbl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17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1765300" cy="1270"/>
                <wp:effectExtent l="0" t="3810" r="0" b="2540"/>
                <wp:wrapTopAndBottom/>
                <wp:docPr id="1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520 w 10008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5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Corpodeltesto"/>
        <w:ind w:left="1061" w:right="0" w:hanging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3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18">
                <wp:simplePos x="0" y="0"/>
                <wp:positionH relativeFrom="page">
                  <wp:posOffset>3876675</wp:posOffset>
                </wp:positionH>
                <wp:positionV relativeFrom="paragraph">
                  <wp:posOffset>170180</wp:posOffset>
                </wp:positionV>
                <wp:extent cx="2966085" cy="1270"/>
                <wp:effectExtent l="0" t="3810" r="0" b="2540"/>
                <wp:wrapTopAndBottom/>
                <wp:docPr id="15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040" cy="1440"/>
                        </a:xfrm>
                        <a:custGeom>
                          <a:avLst/>
                          <a:gdLst>
                            <a:gd name="textAreaLeft" fmla="*/ 0 w 1681560"/>
                            <a:gd name="textAreaRight" fmla="*/ 1682280 w 16815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966085" h="0">
                              <a:moveTo>
                                <a:pt x="0" y="0"/>
                              </a:moveTo>
                              <a:lnTo>
                                <a:pt x="296570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ind w:left="6338" w:right="0" w:hanging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69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640080</wp:posOffset>
                </wp:positionH>
                <wp:positionV relativeFrom="paragraph">
                  <wp:posOffset>214630</wp:posOffset>
                </wp:positionV>
                <wp:extent cx="6499860" cy="1031240"/>
                <wp:effectExtent l="9525" t="9525" r="0" b="9525"/>
                <wp:wrapTopAndBottom/>
                <wp:docPr id="1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1031400"/>
                          <a:chOff x="0" y="0"/>
                          <a:chExt cx="6499800" cy="1031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9120" y="71892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720 w 20880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Textbox 18"/>
                        <wps:cNvSpPr/>
                        <wps:spPr>
                          <a:xfrm>
                            <a:off x="0" y="0"/>
                            <a:ext cx="6499800" cy="1031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left="0" w:right="0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38" w:after="0"/>
                                <w:ind w:left="94" w:right="0" w:hanging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0.4pt;margin-top:16.9pt;width:511.8pt;height:81.2pt" coordorigin="1008,338" coordsize="10236,1624">
                <v:rect id="shape_0" ID="Textbox 18" path="m0,0l-2147483645,0l-2147483645,-2147483646l0,-2147483646xe" stroked="t" o:allowincell="f" style="position:absolute;left:1008;top:338;width:10235;height:1623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left="0" w:right="0" w:hanging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38" w:after="0"/>
                          <w:ind w:left="94" w:right="0" w:hanging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footerReference w:type="default" r:id="rId4"/>
      <w:footerReference w:type="first" r:id="rId5"/>
      <w:type w:val="nextPage"/>
      <w:pgSz w:w="11906" w:h="16838"/>
      <w:pgMar w:left="850" w:right="566" w:gutter="0" w:header="0" w:top="164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006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726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109" w:hanging="276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9" w:hanging="25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5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5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5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5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5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5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5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5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643" w:hanging="215"/>
      </w:pPr>
      <w:rPr>
        <w:rFonts w:ascii="Symbol" w:hAnsi="Symbol" w:cs="Symbol" w:hint="default"/>
        <w:spacing w:val="0"/>
        <w:w w:val="95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431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5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7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9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50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2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4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"/>
      <w:lvlJc w:val="left"/>
      <w:pPr>
        <w:tabs>
          <w:tab w:val="num" w:pos="0"/>
        </w:tabs>
        <w:ind w:left="712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797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60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00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55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11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67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2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8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671" w:right="949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lineRule="exact" w:line="322" w:before="20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797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LibreOffice/7.5.5.2$Windows_X86_64 LibreOffice_project/ca8fe7424262805f223b9a2334bc7181abbcbf5e</Application>
  <AppVersion>15.0000</AppVersion>
  <Pages>3</Pages>
  <Words>693</Words>
  <Characters>4120</Characters>
  <CharactersWithSpaces>4692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2025-04-05T15:35:14Z</dcterms:created>
  <dc:creator>Patrizia Tomasulo</dc:creator>
  <dc:description/>
  <dc:language>it-IT</dc:language>
  <cp:lastModifiedBy/>
  <dcterms:modified xsi:type="dcterms:W3CDTF">2025-05-12T11:32:24Z</dcterms:modified>
  <cp:revision>3</cp:revision>
  <dc:subject/>
  <dc:title>2_modulo_iscriz_adulti_futura_mag25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2024-05-21T00:00:00Z</vt:filetime>
  </property>
  <property fmtid="{D5CDD505-2E9C-101B-9397-08002B2CF9AE}" pid="5" name="Producer">
    <vt:lpwstr>LibreOffice 7.5</vt:lpwstr>
  </property>
</Properties>
</file>