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media/image3.jpeg" ContentType="image/jpe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mmentSubject1"/>
        <w:spacing w:lineRule="atLeast" w:line="300"/>
        <w:ind w:hanging="0" w:start="-567" w:end="0"/>
        <w:rPr>
          <w:rFonts w:ascii="Candara" w:hAnsi="Candara" w:cs="Candara"/>
          <w:lang w:val="it-IT" w:eastAsia="it-IT"/>
        </w:rPr>
      </w:pPr>
      <w:r>
        <w:rPr>
          <w:rFonts w:cs="Candara" w:ascii="Candara" w:hAnsi="Candara"/>
          <w:lang w:val="it-IT" w:eastAsia="it-IT"/>
        </w:rP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81280</wp:posOffset>
            </wp:positionH>
            <wp:positionV relativeFrom="paragraph">
              <wp:posOffset>19685</wp:posOffset>
            </wp:positionV>
            <wp:extent cx="1059180" cy="876935"/>
            <wp:effectExtent l="0" t="0" r="0" b="0"/>
            <wp:wrapSquare wrapText="largest"/>
            <wp:docPr id="1" name="Immagin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02" t="-485" r="-402" b="-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">
            <wp:simplePos x="0" y="0"/>
            <wp:positionH relativeFrom="page">
              <wp:posOffset>5237480</wp:posOffset>
            </wp:positionH>
            <wp:positionV relativeFrom="page">
              <wp:posOffset>1069340</wp:posOffset>
            </wp:positionV>
            <wp:extent cx="1806575" cy="560070"/>
            <wp:effectExtent l="0" t="0" r="0" b="0"/>
            <wp:wrapSquare wrapText="largest"/>
            <wp:docPr id="2" name="Immagin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18" t="-375" r="-118" b="-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mmentText1"/>
        <w:rPr>
          <w:rFonts w:ascii="Candara" w:hAnsi="Candara" w:cs="Candara"/>
          <w:lang w:val="it-IT" w:eastAsia="it-IT"/>
        </w:rPr>
      </w:pPr>
      <w:r>
        <w:rPr>
          <w:rFonts w:cs="Candara" w:ascii="Candara" w:hAnsi="Candara"/>
          <w:lang w:val="it-IT" w:eastAsia="it-IT"/>
        </w:rPr>
      </w:r>
    </w:p>
    <w:p>
      <w:pPr>
        <w:pStyle w:val="CommentText1"/>
        <w:rPr>
          <w:rFonts w:ascii="Candara" w:hAnsi="Candara" w:cs="Candara"/>
          <w:lang w:val="it-IT" w:eastAsia="it-IT"/>
        </w:rPr>
      </w:pPr>
      <w:r>
        <w:rPr>
          <w:rFonts w:cs="Candara" w:ascii="Candara" w:hAnsi="Candara"/>
          <w:lang w:val="it-IT" w:eastAsia="it-IT"/>
        </w:rPr>
      </w:r>
    </w:p>
    <w:p>
      <w:pPr>
        <w:pStyle w:val="CommentText1"/>
        <w:rPr>
          <w:rFonts w:ascii="Candara" w:hAnsi="Candara" w:cs="Candara"/>
          <w:lang w:val="it-IT" w:eastAsia="it-IT"/>
        </w:rPr>
      </w:pPr>
      <w:r>
        <w:rPr>
          <w:rFonts w:cs="Candara" w:ascii="Candara" w:hAnsi="Candara"/>
          <w:lang w:val="it-IT" w:eastAsia="it-IT"/>
        </w:rPr>
      </w:r>
    </w:p>
    <w:p>
      <w:pPr>
        <w:pStyle w:val="Indice"/>
        <w:spacing w:lineRule="atLeast" w:line="300"/>
        <w:rPr>
          <w:rFonts w:ascii="Candara" w:hAnsi="Candara" w:cs="Candara"/>
          <w:lang w:val="it-IT" w:eastAsia="it-IT"/>
        </w:rPr>
      </w:pPr>
      <w:r>
        <w:rPr>
          <w:rFonts w:cs="Candara" w:ascii="Candara" w:hAnsi="Candara"/>
          <w:lang w:val="it-IT" w:eastAsia="it-IT"/>
        </w:rPr>
      </w:r>
    </w:p>
    <w:p>
      <w:pPr>
        <w:pStyle w:val="Normal"/>
        <w:spacing w:lineRule="atLeast" w:line="300"/>
        <w:rPr>
          <w:rFonts w:ascii="Candara" w:hAnsi="Candara" w:cs="Candara"/>
          <w:lang w:val="it-IT" w:eastAsia="it-IT"/>
        </w:rPr>
      </w:pPr>
      <w:r>
        <w:rPr>
          <w:rFonts w:cs="Candara" w:ascii="Candara" w:hAnsi="Candara"/>
          <w:lang w:val="it-IT" w:eastAsia="it-IT"/>
        </w:rPr>
      </w:r>
    </w:p>
    <w:p>
      <w:pPr>
        <w:pStyle w:val="Normal"/>
        <w:spacing w:lineRule="atLeast" w:line="300"/>
        <w:jc w:val="end"/>
        <w:rPr>
          <w:rFonts w:ascii="Candara" w:hAnsi="Candara" w:cs="Candara"/>
          <w:b/>
          <w:bCs/>
          <w:lang w:val="it-IT" w:eastAsia="it-IT"/>
        </w:rPr>
      </w:pPr>
      <w:r>
        <w:rPr>
          <w:rFonts w:cs="Candara" w:ascii="Candara" w:hAnsi="Candara"/>
          <w:b/>
          <w:bCs/>
          <w:lang w:val="it-IT" w:eastAsia="it-IT"/>
        </w:rPr>
      </w:r>
    </w:p>
    <w:p>
      <w:pPr>
        <w:pStyle w:val="Normal"/>
        <w:spacing w:lineRule="atLeast" w:line="300"/>
        <w:jc w:val="end"/>
        <w:rPr>
          <w:rFonts w:ascii="Candara" w:hAnsi="Candara" w:cs="Candara"/>
          <w:b/>
          <w:bCs/>
          <w:lang w:val="it-IT" w:eastAsia="it-IT"/>
        </w:rPr>
      </w:pPr>
      <w:r>
        <w:rPr>
          <w:rFonts w:cs="Candara" w:ascii="Candara" w:hAnsi="Candara"/>
          <w:b/>
          <w:bCs/>
          <w:lang w:val="it-IT" w:eastAsia="it-IT"/>
        </w:rPr>
      </w:r>
    </w:p>
    <w:p>
      <w:pPr>
        <w:pStyle w:val="Normal"/>
        <w:spacing w:lineRule="atLeast" w:line="300"/>
        <w:jc w:val="end"/>
        <w:rPr>
          <w:rFonts w:ascii="Candara" w:hAnsi="Candara" w:cs="Candara"/>
          <w:b/>
          <w:bCs/>
        </w:rPr>
      </w:pPr>
      <w:r>
        <w:rPr>
          <w:rFonts w:cs="Candara" w:ascii="Candara" w:hAnsi="Candara"/>
          <w:b/>
          <w:bCs/>
        </w:rPr>
        <w:t>Modello 9</w:t>
      </w:r>
    </w:p>
    <w:p>
      <w:pPr>
        <w:pStyle w:val="Normal"/>
        <w:spacing w:lineRule="atLeast" w:line="300"/>
        <w:rPr>
          <w:rFonts w:ascii="Candara" w:hAnsi="Candara" w:cs="Candara"/>
          <w:b/>
          <w:bCs/>
          <w:i/>
          <w:i/>
          <w:iCs/>
        </w:rPr>
      </w:pPr>
      <w:r>
        <w:rPr>
          <w:rFonts w:cs="Candara" w:ascii="Candara" w:hAnsi="Candara"/>
          <w:b/>
          <w:bCs/>
          <w:i/>
          <w:iCs/>
        </w:rPr>
      </w:r>
    </w:p>
    <w:p>
      <w:pPr>
        <w:pStyle w:val="Normal"/>
        <w:spacing w:lineRule="atLeast" w:line="300"/>
        <w:rPr>
          <w:rFonts w:ascii="Candara" w:hAnsi="Candara" w:cs="Candara"/>
          <w:b/>
          <w:bCs/>
          <w:i/>
          <w:i/>
          <w:iCs/>
          <w:color w:val="1F497D"/>
          <w:sz w:val="36"/>
          <w:szCs w:val="28"/>
        </w:rPr>
      </w:pPr>
      <w:r>
        <w:rPr>
          <w:rFonts w:cs="Candara" w:ascii="Candara" w:hAnsi="Candara"/>
          <w:b/>
          <w:bCs/>
          <w:i/>
          <w:iCs/>
          <w:color w:val="1F497D"/>
          <w:sz w:val="36"/>
          <w:szCs w:val="28"/>
        </w:rPr>
      </w:r>
    </w:p>
    <w:p>
      <w:pPr>
        <w:pStyle w:val="Western"/>
        <w:spacing w:lineRule="auto" w:line="360" w:before="0" w:after="0"/>
        <w:ind w:hanging="0" w:start="0" w:end="0"/>
        <w:jc w:val="center"/>
        <w:rPr>
          <w:rFonts w:ascii="Arial" w:hAnsi="Arial" w:cs="Arial"/>
          <w:b/>
          <w:bCs/>
          <w:color w:val="1F497D"/>
          <w:sz w:val="28"/>
          <w:szCs w:val="28"/>
        </w:rPr>
      </w:pPr>
      <w:r>
        <w:rPr>
          <w:rFonts w:cs="Arial" w:ascii="Arial" w:hAnsi="Arial"/>
          <w:b/>
          <w:bCs/>
          <w:color w:val="1F497D"/>
          <w:sz w:val="28"/>
          <w:szCs w:val="28"/>
        </w:rPr>
        <w:t>BANDO PUBBLICO PER L’INSERIMENTO IN CANTIERI DI LAVORO</w:t>
      </w:r>
    </w:p>
    <w:p>
      <w:pPr>
        <w:pStyle w:val="Western"/>
        <w:spacing w:lineRule="auto" w:line="360" w:before="0" w:after="0"/>
        <w:ind w:hanging="0" w:start="0" w:end="0"/>
        <w:jc w:val="center"/>
        <w:rPr>
          <w:rFonts w:ascii="Arial" w:hAnsi="Arial" w:cs="Arial"/>
          <w:b/>
          <w:bCs/>
          <w:color w:val="1F497D"/>
          <w:sz w:val="28"/>
          <w:szCs w:val="28"/>
        </w:rPr>
      </w:pPr>
      <w:r>
        <w:rPr>
          <w:rFonts w:cs="Arial" w:ascii="Arial" w:hAnsi="Arial"/>
          <w:b/>
          <w:bCs/>
          <w:color w:val="1F497D"/>
          <w:sz w:val="28"/>
          <w:szCs w:val="28"/>
        </w:rPr>
        <w:t>DI PERSONE DISOCCUPATE OVER 58</w:t>
      </w:r>
    </w:p>
    <w:p>
      <w:pPr>
        <w:pStyle w:val="Normal"/>
        <w:keepNext w:val="true"/>
        <w:suppressAutoHyphens w:val="false"/>
        <w:ind w:hanging="0" w:start="0" w:end="0"/>
        <w:jc w:val="center"/>
        <w:rPr>
          <w:rFonts w:ascii="Arial" w:hAnsi="Arial" w:cs="Arial"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</w:r>
    </w:p>
    <w:p>
      <w:pPr>
        <w:pStyle w:val="Normal"/>
        <w:keepNext w:val="true"/>
        <w:suppressAutoHyphens w:val="false"/>
        <w:ind w:hanging="0" w:start="0" w:end="0"/>
        <w:jc w:val="center"/>
        <w:rPr>
          <w:rFonts w:ascii="Arial" w:hAnsi="Arial" w:cs="Arial"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 xml:space="preserve">In attuazione della DGR 45-8826 del 18/04/2019 </w:t>
      </w:r>
    </w:p>
    <w:p>
      <w:pPr>
        <w:pStyle w:val="Normal"/>
        <w:keepNext w:val="true"/>
        <w:suppressAutoHyphens w:val="false"/>
        <w:ind w:hanging="0" w:start="0" w:end="0"/>
        <w:jc w:val="center"/>
        <w:rPr>
          <w:rFonts w:ascii="Arial" w:hAnsi="Arial" w:cs="Arial"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e della D.G.R. 27-5481 del 03/08/2022</w:t>
      </w:r>
    </w:p>
    <w:p>
      <w:pPr>
        <w:pStyle w:val="Normal"/>
        <w:keepNext w:val="true"/>
        <w:suppressAutoHyphens w:val="false"/>
        <w:ind w:hanging="0" w:start="0" w:end="0"/>
        <w:jc w:val="center"/>
        <w:rPr>
          <w:rFonts w:ascii="Arial" w:hAnsi="Arial" w:cs="Arial"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</w:r>
    </w:p>
    <w:p>
      <w:pPr>
        <w:pStyle w:val="Normal"/>
        <w:keepNext w:val="true"/>
        <w:suppressAutoHyphens w:val="false"/>
        <w:ind w:hanging="0" w:start="0" w:end="0"/>
        <w:jc w:val="center"/>
        <w:rPr>
          <w:rFonts w:ascii="Arial" w:hAnsi="Arial" w:cs="Arial"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Anno 2023-2024</w:t>
      </w:r>
    </w:p>
    <w:p>
      <w:pPr>
        <w:pStyle w:val="Normal"/>
        <w:jc w:val="center"/>
        <w:rPr>
          <w:rFonts w:ascii="Arial" w:hAnsi="Arial" w:cs="Arial"/>
          <w:b/>
          <w:iCs/>
          <w:color w:val="1F497D"/>
          <w:sz w:val="32"/>
          <w:szCs w:val="32"/>
        </w:rPr>
      </w:pPr>
      <w:r>
        <w:rPr>
          <w:rFonts w:cs="Arial" w:ascii="Arial" w:hAnsi="Arial"/>
          <w:b/>
          <w:iCs/>
          <w:color w:val="1F497D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SimSun;宋体" w:cs="Arial" w:ascii="Arial" w:hAnsi="Arial"/>
          <w:b/>
          <w:i/>
          <w:iCs/>
          <w:color w:val="1F497D"/>
          <w:sz w:val="28"/>
          <w:szCs w:val="28"/>
          <w:lang w:bidi="hi-IN"/>
        </w:rPr>
        <w:t xml:space="preserve">D.D. n. </w:t>
      </w:r>
      <w:r>
        <w:rPr>
          <w:rFonts w:eastAsia="SimSun;宋体" w:cs="Arial" w:ascii="Arial" w:hAnsi="Arial"/>
          <w:b/>
          <w:i/>
          <w:iCs/>
          <w:color w:val="1F497D"/>
          <w:sz w:val="28"/>
          <w:szCs w:val="28"/>
          <w:lang w:val="it-IT" w:eastAsia="zh-CN" w:bidi="hi-IN"/>
        </w:rPr>
        <w:t>58</w:t>
      </w:r>
      <w:r>
        <w:rPr>
          <w:rFonts w:eastAsia="SimSun;宋体" w:cs="Arial" w:ascii="Arial" w:hAnsi="Arial"/>
          <w:b/>
          <w:i/>
          <w:iCs/>
          <w:color w:val="1F497D"/>
          <w:sz w:val="28"/>
          <w:szCs w:val="28"/>
          <w:lang w:bidi="hi-IN"/>
        </w:rPr>
        <w:t xml:space="preserve"> del  </w:t>
      </w:r>
      <w:r>
        <w:rPr>
          <w:rFonts w:eastAsia="SimSun;宋体" w:cs="Arial" w:ascii="Arial" w:hAnsi="Arial"/>
          <w:b/>
          <w:i/>
          <w:iCs/>
          <w:color w:val="1F497D"/>
          <w:sz w:val="28"/>
          <w:szCs w:val="28"/>
          <w:lang w:val="it-IT" w:eastAsia="zh-CN" w:bidi="hi-IN"/>
        </w:rPr>
        <w:t>10/02</w:t>
      </w:r>
      <w:r>
        <w:rPr>
          <w:rFonts w:eastAsia="SimSun;宋体" w:cs="Arial" w:ascii="Arial" w:hAnsi="Arial"/>
          <w:b/>
          <w:i/>
          <w:iCs/>
          <w:color w:val="1F497D"/>
          <w:sz w:val="28"/>
          <w:szCs w:val="28"/>
          <w:lang w:bidi="hi-IN"/>
        </w:rPr>
        <w:t>/2023</w:t>
      </w:r>
    </w:p>
    <w:p>
      <w:pPr>
        <w:pStyle w:val="Normal"/>
        <w:jc w:val="center"/>
        <w:rPr>
          <w:rFonts w:ascii="Arial" w:hAnsi="Arial" w:cs="Arial"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Western"/>
        <w:ind w:hanging="0" w:start="0" w:end="0"/>
        <w:rPr>
          <w:rFonts w:ascii="Arial" w:hAnsi="Arial" w:cs="Arial"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Stile4"/>
        <w:spacing w:lineRule="atLeast" w:line="300"/>
        <w:jc w:val="center"/>
        <w:rPr>
          <w:rFonts w:ascii="Candara" w:hAnsi="Candara" w:cs="Candara"/>
          <w:iCs/>
          <w:color w:val="1F497D"/>
          <w:sz w:val="44"/>
          <w:szCs w:val="44"/>
          <w:lang w:val="it-IT"/>
        </w:rPr>
      </w:pPr>
      <w:r>
        <w:rPr>
          <w:rFonts w:cs="Candara" w:ascii="Candara" w:hAnsi="Candara"/>
          <w:iCs/>
          <w:color w:val="1F497D"/>
          <w:sz w:val="44"/>
          <w:szCs w:val="44"/>
          <w:lang w:val="it-IT"/>
        </w:rPr>
        <w:t>Modello di richiesta di rimborso oneri previdenziali</w:t>
      </w:r>
    </w:p>
    <w:p>
      <w:pPr>
        <w:pStyle w:val="Stile4"/>
        <w:spacing w:lineRule="atLeast" w:line="300"/>
        <w:jc w:val="center"/>
        <w:rPr/>
      </w:pPr>
      <w:r>
        <w:rPr/>
      </w:r>
    </w:p>
    <w:p>
      <w:pPr>
        <w:pStyle w:val="Normal"/>
        <w:spacing w:lineRule="atLeast" w:line="300"/>
        <w:rPr>
          <w:rFonts w:ascii="Candara" w:hAnsi="Candara" w:cs="Candara"/>
          <w:i/>
          <w:i/>
          <w:sz w:val="32"/>
          <w:szCs w:val="32"/>
        </w:rPr>
      </w:pPr>
      <w:r>
        <w:rPr>
          <w:rFonts w:cs="Candara" w:ascii="Candara" w:hAnsi="Candara"/>
          <w:i/>
          <w:sz w:val="32"/>
          <w:szCs w:val="32"/>
        </w:rPr>
      </w:r>
    </w:p>
    <w:p>
      <w:pPr>
        <w:pStyle w:val="Normal"/>
        <w:spacing w:lineRule="atLeast" w:line="300"/>
        <w:rPr>
          <w:rFonts w:ascii="Candara" w:hAnsi="Candara" w:cs="Candara"/>
          <w:i/>
          <w:i/>
          <w:sz w:val="32"/>
          <w:szCs w:val="32"/>
        </w:rPr>
      </w:pPr>
      <w:r>
        <w:rPr>
          <w:rFonts w:cs="Candara" w:ascii="Candara" w:hAnsi="Candara"/>
          <w:i/>
          <w:sz w:val="32"/>
          <w:szCs w:val="32"/>
        </w:rPr>
      </w:r>
    </w:p>
    <w:p>
      <w:pPr>
        <w:pStyle w:val="Stile4"/>
        <w:spacing w:lineRule="atLeast" w:line="300"/>
        <w:rPr>
          <w:rFonts w:ascii="Candara" w:hAnsi="Candara" w:cs="Candara"/>
          <w:i/>
          <w:i/>
          <w:iCs/>
          <w:color w:val="000000"/>
          <w:sz w:val="28"/>
          <w:szCs w:val="28"/>
        </w:rPr>
      </w:pPr>
      <w:r>
        <w:rPr>
          <w:rFonts w:cs="Candara" w:ascii="Candara" w:hAnsi="Candara"/>
          <w:i/>
          <w:iCs/>
          <w:color w:val="000000"/>
          <w:sz w:val="28"/>
          <w:szCs w:val="28"/>
        </w:rPr>
      </w:r>
    </w:p>
    <w:p>
      <w:pPr>
        <w:pStyle w:val="Stile4"/>
        <w:spacing w:lineRule="atLeast" w:line="300"/>
        <w:rPr>
          <w:rFonts w:ascii="Candara" w:hAnsi="Candara" w:cs="Candara"/>
          <w:i/>
          <w:i/>
          <w:iCs/>
          <w:color w:val="000000"/>
          <w:sz w:val="28"/>
          <w:szCs w:val="28"/>
        </w:rPr>
      </w:pPr>
      <w:r>
        <w:rPr>
          <w:rFonts w:cs="Candara" w:ascii="Candara" w:hAnsi="Candara"/>
          <w:i/>
          <w:iCs/>
          <w:color w:val="000000"/>
          <w:sz w:val="28"/>
          <w:szCs w:val="28"/>
        </w:rPr>
      </w:r>
    </w:p>
    <w:p>
      <w:pPr>
        <w:pStyle w:val="BodyText"/>
        <w:spacing w:lineRule="auto" w:line="240" w:before="120" w:after="0"/>
        <w:ind w:hanging="0" w:start="0" w:end="232"/>
        <w:jc w:val="center"/>
        <w:rPr>
          <w:rFonts w:ascii="Candara" w:hAnsi="Candara" w:cs="Candara"/>
          <w:i/>
          <w:i/>
          <w:sz w:val="16"/>
          <w:szCs w:val="16"/>
          <w:lang w:eastAsia="it-IT"/>
        </w:rPr>
      </w:pPr>
      <w:r>
        <w:rPr>
          <w:rFonts w:cs="Candara" w:ascii="Candara" w:hAnsi="Candara"/>
          <w:i/>
          <w:sz w:val="16"/>
          <w:szCs w:val="16"/>
          <w:lang w:eastAsia="it-IT"/>
        </w:rPr>
        <w:t xml:space="preserve">La domanda deve essere inviata al termine del progetto </w:t>
      </w:r>
    </w:p>
    <w:p>
      <w:pPr>
        <w:pStyle w:val="BodyText"/>
        <w:spacing w:lineRule="auto" w:line="240" w:before="120" w:after="0"/>
        <w:ind w:hanging="0" w:start="0" w:end="232"/>
        <w:jc w:val="center"/>
        <w:rPr/>
      </w:pPr>
      <w:r>
        <w:rPr>
          <w:rFonts w:eastAsia="Candara" w:cs="Candara" w:ascii="Candara" w:hAnsi="Candara"/>
          <w:i/>
          <w:sz w:val="16"/>
          <w:szCs w:val="16"/>
          <w:lang w:eastAsia="it-IT"/>
        </w:rPr>
        <w:t xml:space="preserve"> </w:t>
      </w:r>
      <w:r>
        <w:rPr>
          <w:rFonts w:cs="Candara" w:ascii="Candara" w:hAnsi="Candara"/>
          <w:i/>
          <w:sz w:val="16"/>
          <w:szCs w:val="16"/>
          <w:lang w:eastAsia="it-IT"/>
        </w:rPr>
        <w:t>via PEC al seguente indirizzo:</w:t>
      </w:r>
    </w:p>
    <w:p>
      <w:pPr>
        <w:pStyle w:val="BodyText"/>
        <w:spacing w:lineRule="auto" w:line="240" w:before="120" w:after="0"/>
        <w:ind w:hanging="0" w:start="0" w:end="232"/>
        <w:jc w:val="center"/>
        <w:rPr/>
      </w:pPr>
      <w:hyperlink r:id="rId4">
        <w:r>
          <w:rPr>
            <w:rStyle w:val="Hyperlink"/>
            <w:rFonts w:cs="Candara" w:ascii="Candara" w:hAnsi="Candara"/>
            <w:i/>
            <w:sz w:val="16"/>
            <w:szCs w:val="16"/>
            <w:lang w:eastAsia="it-IT"/>
          </w:rPr>
          <w:t>politichedellavoro@cert.regione.piemonte.it</w:t>
        </w:r>
      </w:hyperlink>
      <w:r>
        <w:rPr>
          <w:rFonts w:cs="Candara" w:ascii="Candara" w:hAnsi="Candara"/>
          <w:i/>
          <w:sz w:val="16"/>
          <w:szCs w:val="16"/>
          <w:lang w:eastAsia="it-IT"/>
        </w:rPr>
        <w:t xml:space="preserve"> </w:t>
      </w:r>
      <w:r>
        <w:br w:type="page"/>
      </w:r>
    </w:p>
    <w:p>
      <w:pPr>
        <w:pStyle w:val="Stile4"/>
        <w:spacing w:lineRule="atLeast" w:line="300"/>
        <w:jc w:val="center"/>
        <w:rPr>
          <w:rFonts w:ascii="Candara" w:hAnsi="Candara" w:cs="Candara"/>
          <w:iCs/>
          <w:sz w:val="24"/>
          <w:szCs w:val="24"/>
          <w:lang w:val="it-IT"/>
        </w:rPr>
      </w:pPr>
      <w:r>
        <w:rPr>
          <w:rFonts w:cs="Candara" w:ascii="Candara" w:hAnsi="Candara"/>
          <w:iCs/>
          <w:sz w:val="24"/>
          <w:szCs w:val="24"/>
          <w:lang w:val="it-IT"/>
        </w:rPr>
        <w:t>Domanda di rimborso degli oneri previdenziali</w:t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center"/>
        <w:rPr/>
      </w:pPr>
      <w:r>
        <w:rPr>
          <w:rFonts w:cs="Candara" w:ascii="Candara" w:hAnsi="Candara"/>
        </w:rPr>
        <w:t xml:space="preserve">(da compilarsi a cura del soggetto attuatore </w:t>
      </w:r>
      <w:r>
        <w:rPr>
          <w:rFonts w:cs="Candara" w:ascii="Candara" w:hAnsi="Candara"/>
          <w:b/>
          <w:bCs/>
        </w:rPr>
        <w:t>in unica soluzione al termine del cantiere)</w:t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start"/>
        <w:rPr>
          <w:rFonts w:ascii="Candara" w:hAnsi="Candara" w:cs="Candara"/>
        </w:rPr>
      </w:pPr>
      <w:r>
        <w:rPr>
          <w:rFonts w:cs="Candara" w:ascii="Candara" w:hAnsi="Candara"/>
        </w:rPr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start"/>
        <w:rPr/>
      </w:pPr>
      <w:r>
        <w:rPr>
          <w:rFonts w:cs="Candara" w:ascii="Candara" w:hAnsi="Candara"/>
          <w:b/>
          <w:bCs/>
        </w:rPr>
        <w:t>Ente Attuatore:</w:t>
      </w:r>
      <w:r>
        <w:rPr>
          <w:rFonts w:cs="Candara" w:ascii="Candara" w:hAnsi="Candara"/>
        </w:rPr>
        <w:t xml:space="preserve"> ________________________________________________________________________</w:t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center"/>
        <w:rPr>
          <w:rFonts w:ascii="Candara" w:hAnsi="Candara" w:cs="Candara"/>
          <w:i/>
          <w:i/>
          <w:iCs/>
          <w:sz w:val="16"/>
          <w:szCs w:val="16"/>
        </w:rPr>
      </w:pPr>
      <w:r>
        <w:rPr>
          <w:rFonts w:cs="Candara" w:ascii="Candara" w:hAnsi="Candara"/>
          <w:i/>
          <w:iCs/>
          <w:sz w:val="16"/>
          <w:szCs w:val="16"/>
        </w:rPr>
        <w:t>(denominazione Ente)</w:t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start"/>
        <w:rPr/>
      </w:pPr>
      <w:r>
        <w:rPr/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start"/>
        <w:rPr/>
      </w:pPr>
      <w:r>
        <w:rPr>
          <w:rFonts w:cs="Candara" w:ascii="Candara" w:hAnsi="Candara"/>
          <w:b/>
          <w:bCs/>
        </w:rPr>
        <w:t>Progetto Cantiere di lavoro Over 58 _____________________________________________________</w:t>
        <w:tab/>
        <w:t xml:space="preserve">                                                           </w:t>
      </w:r>
      <w:r>
        <w:rPr>
          <w:rFonts w:cs="Candara" w:ascii="Candara" w:hAnsi="Candara"/>
          <w:b/>
          <w:bCs/>
          <w:i/>
          <w:iCs/>
          <w:sz w:val="16"/>
          <w:szCs w:val="16"/>
        </w:rPr>
        <w:t xml:space="preserve">          </w:t>
      </w:r>
      <w:r>
        <w:rPr>
          <w:rFonts w:cs="Candara" w:ascii="Candara" w:hAnsi="Candara"/>
          <w:i/>
          <w:iCs/>
          <w:sz w:val="16"/>
          <w:szCs w:val="16"/>
        </w:rPr>
        <w:t>(denominazione cantiere)</w:t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start"/>
        <w:rPr>
          <w:rFonts w:ascii="Candara" w:hAnsi="Candara" w:eastAsia="Candara" w:cs="Candara"/>
          <w:b/>
          <w:bCs/>
        </w:rPr>
      </w:pPr>
      <w:r>
        <w:rPr>
          <w:rFonts w:eastAsia="Candara" w:cs="Candara" w:ascii="Candara" w:hAnsi="Candara"/>
          <w:b/>
          <w:bCs/>
        </w:rPr>
        <w:t xml:space="preserve">                      </w:t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start"/>
        <w:rPr>
          <w:rFonts w:ascii="Candara" w:hAnsi="Candara" w:cs="Candara"/>
          <w:b/>
          <w:bCs/>
        </w:rPr>
      </w:pPr>
      <w:r>
        <w:rPr>
          <w:rFonts w:cs="Candara" w:ascii="Candara" w:hAnsi="Candara"/>
          <w:b/>
          <w:bCs/>
        </w:rPr>
        <w:t>N. Proposta cantiere: _______________________________________________________________</w:t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center"/>
        <w:rPr/>
      </w:pPr>
      <w:r>
        <w:rPr>
          <w:rFonts w:eastAsia="Candara" w:cs="Candara" w:ascii="Candara" w:hAnsi="Candara"/>
          <w:b/>
          <w:bCs/>
          <w:i/>
          <w:iCs/>
          <w:sz w:val="16"/>
          <w:szCs w:val="16"/>
        </w:rPr>
        <w:t xml:space="preserve">  </w:t>
      </w:r>
      <w:r>
        <w:rPr>
          <w:rFonts w:cs="Candara" w:ascii="Candara" w:hAnsi="Candara"/>
          <w:b/>
          <w:bCs/>
          <w:i/>
          <w:iCs/>
          <w:sz w:val="16"/>
          <w:szCs w:val="16"/>
        </w:rPr>
        <w:t>(indicare il numero della  proposta di progetto )</w:t>
      </w:r>
    </w:p>
    <w:p>
      <w:pPr>
        <w:pStyle w:val="BodyText"/>
        <w:spacing w:lineRule="atLeast" w:line="300"/>
        <w:rPr>
          <w:rFonts w:ascii="Candara" w:hAnsi="Candara" w:cs="Candara"/>
          <w:b/>
          <w:bCs/>
        </w:rPr>
      </w:pPr>
      <w:r>
        <w:rPr>
          <w:rFonts w:cs="Candara" w:ascii="Candara" w:hAnsi="Candara"/>
          <w:b/>
          <w:bCs/>
        </w:rPr>
      </w:r>
    </w:p>
    <w:p>
      <w:pPr>
        <w:pStyle w:val="BodyText"/>
        <w:spacing w:lineRule="atLeast" w:line="300"/>
        <w:jc w:val="start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</w:r>
    </w:p>
    <w:p>
      <w:pPr>
        <w:pStyle w:val="BodyText"/>
        <w:spacing w:lineRule="atLeast" w:line="300"/>
        <w:jc w:val="start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  <w:t>Il sottoscritto_________________________________________________________________</w:t>
      </w:r>
    </w:p>
    <w:p>
      <w:pPr>
        <w:pStyle w:val="BodyText"/>
        <w:spacing w:lineRule="atLeast" w:line="300"/>
        <w:jc w:val="start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  <w:t>nato a   _________________________________ il___/___/______,          legale rappresentante dell'Ente ____________________________ CF Ente _________________________________ con sede a______________________  (_____)  in_______________________________, n.___ CAP_________, recapito telefonico________________________________</w:t>
      </w:r>
    </w:p>
    <w:p>
      <w:pPr>
        <w:pStyle w:val="BodyText"/>
        <w:spacing w:lineRule="atLeast" w:line="300"/>
        <w:jc w:val="start"/>
        <w:rPr/>
      </w:pPr>
      <w:r>
        <w:rPr>
          <w:rFonts w:eastAsia="Candara" w:cs="Candara" w:ascii="Candara" w:hAnsi="Candara"/>
          <w:i/>
          <w:iCs/>
          <w:sz w:val="24"/>
          <w:szCs w:val="24"/>
        </w:rPr>
        <w:t xml:space="preserve">                                                                   </w:t>
      </w:r>
      <w:r>
        <w:rPr>
          <w:rFonts w:eastAsia="Candara" w:cs="Candara" w:ascii="Candara" w:hAnsi="Candara"/>
          <w:i/>
          <w:iCs/>
          <w:sz w:val="16"/>
          <w:szCs w:val="16"/>
        </w:rPr>
        <w:t xml:space="preserve">          </w:t>
      </w:r>
      <w:r>
        <w:rPr>
          <w:rFonts w:cs="Candara" w:ascii="Candara" w:hAnsi="Candara"/>
          <w:i/>
          <w:iCs/>
          <w:sz w:val="16"/>
          <w:szCs w:val="16"/>
        </w:rPr>
        <w:t>(indicare il recapito del referente contabile)</w:t>
      </w:r>
    </w:p>
    <w:p>
      <w:pPr>
        <w:pStyle w:val="BodyText"/>
        <w:spacing w:lineRule="atLeast" w:line="300"/>
        <w:jc w:val="start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</w:r>
    </w:p>
    <w:p>
      <w:pPr>
        <w:pStyle w:val="BodyText"/>
        <w:spacing w:lineRule="atLeast" w:line="300"/>
        <w:jc w:val="start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  <w:t xml:space="preserve">con riferimento al cantiere in oggetto, avente durata complessiva di n. ______________ mesi </w:t>
      </w:r>
    </w:p>
    <w:p>
      <w:pPr>
        <w:pStyle w:val="BodyText"/>
        <w:spacing w:lineRule="atLeast" w:line="300"/>
        <w:jc w:val="start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  <w:t>(dal___________ al___________)</w:t>
      </w:r>
    </w:p>
    <w:p>
      <w:pPr>
        <w:pStyle w:val="BodyText"/>
        <w:spacing w:lineRule="atLeast" w:line="300"/>
        <w:jc w:val="start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</w:r>
    </w:p>
    <w:p>
      <w:pPr>
        <w:pStyle w:val="BodyText"/>
        <w:spacing w:lineRule="atLeast" w:line="300"/>
        <w:jc w:val="center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  <w:t>CHIEDE</w:t>
      </w:r>
    </w:p>
    <w:p>
      <w:pPr>
        <w:pStyle w:val="BodyText"/>
        <w:spacing w:lineRule="atLeast" w:line="300"/>
        <w:jc w:val="center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</w:r>
    </w:p>
    <w:p>
      <w:pPr>
        <w:pStyle w:val="BodyText"/>
        <w:spacing w:lineRule="atLeast" w:line="300"/>
        <w:ind w:hanging="0" w:start="0" w:end="232"/>
        <w:rPr>
          <w:rFonts w:ascii="Candara" w:hAnsi="Candara" w:cs="Candara"/>
          <w:b w:val="false"/>
          <w:bCs w:val="false"/>
          <w:sz w:val="24"/>
          <w:szCs w:val="24"/>
          <w:shd w:fill="auto" w:val="clear"/>
        </w:rPr>
      </w:pP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  <w:t xml:space="preserve">L’erogazione di: Euro </w:t>
      </w: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  <w:t xml:space="preserve">_______________________ </w:t>
      </w: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  <w:t xml:space="preserve">per il rimborso degli oneri previdenziali relativi al periodo </w:t>
      </w: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  <w:t xml:space="preserve">___________________________ </w:t>
      </w: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  <w:t xml:space="preserve">  per i seguenti cantieristi di cui all'allegato </w:t>
      </w:r>
    </w:p>
    <w:p>
      <w:pPr>
        <w:pStyle w:val="BodyText"/>
        <w:spacing w:lineRule="atLeast" w:line="300"/>
        <w:ind w:hanging="0" w:start="0" w:end="232"/>
        <w:rPr>
          <w:rFonts w:ascii="Candara" w:hAnsi="Candara" w:cs="Candara"/>
          <w:b w:val="false"/>
          <w:bCs w:val="false"/>
          <w:sz w:val="24"/>
          <w:szCs w:val="24"/>
          <w:shd w:fill="auto" w:val="clear"/>
        </w:rPr>
      </w:pP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</w:r>
    </w:p>
    <w:p>
      <w:pPr>
        <w:pStyle w:val="BodyText"/>
        <w:spacing w:lineRule="atLeast" w:line="300"/>
        <w:ind w:hanging="0" w:start="0" w:end="232"/>
        <w:rPr>
          <w:rFonts w:ascii="Candara" w:hAnsi="Candara" w:cs="Candara"/>
          <w:b w:val="false"/>
          <w:bCs w:val="false"/>
          <w:sz w:val="24"/>
          <w:szCs w:val="24"/>
          <w:shd w:fill="auto" w:val="clear"/>
        </w:rPr>
      </w:pP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  <w:t>da accreditarsi nel modo seguente:</w:t>
      </w:r>
    </w:p>
    <w:p>
      <w:pPr>
        <w:pStyle w:val="BodyText"/>
        <w:spacing w:lineRule="atLeast" w:line="300"/>
        <w:ind w:hanging="0" w:start="0" w:end="232"/>
        <w:rPr>
          <w:rFonts w:ascii="Candara" w:hAnsi="Candara" w:cs="Candara"/>
          <w:b w:val="false"/>
          <w:bCs w:val="false"/>
          <w:sz w:val="24"/>
          <w:szCs w:val="24"/>
          <w:shd w:fill="auto" w:val="clear"/>
        </w:rPr>
      </w:pP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</w:r>
    </w:p>
    <w:p>
      <w:pPr>
        <w:pStyle w:val="BodyText"/>
        <w:spacing w:lineRule="atLeast" w:line="300"/>
        <w:ind w:hanging="0" w:start="0" w:end="232"/>
        <w:rPr>
          <w:rFonts w:ascii="Candara" w:hAnsi="Candara" w:cs="Candara"/>
          <w:b w:val="false"/>
          <w:bCs w:val="false"/>
          <w:sz w:val="24"/>
          <w:szCs w:val="24"/>
          <w:shd w:fill="auto" w:val="clear"/>
        </w:rPr>
      </w:pP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  <w:t xml:space="preserve">IBAN TESORERIA PROVINCIALE DELLO STATO: </w:t>
      </w:r>
    </w:p>
    <w:p>
      <w:pPr>
        <w:pStyle w:val="BodyText"/>
        <w:spacing w:lineRule="atLeast" w:line="300"/>
        <w:ind w:hanging="0" w:start="0" w:end="232"/>
        <w:rPr>
          <w:rFonts w:ascii="Candara" w:hAnsi="Candara" w:cs="Candara"/>
          <w:b/>
          <w:bCs/>
          <w:sz w:val="24"/>
          <w:szCs w:val="24"/>
          <w:shd w:fill="FFFF00" w:val="clear"/>
        </w:rPr>
      </w:pPr>
      <w:r>
        <w:rPr>
          <w:rFonts w:cs="Candara" w:ascii="Candara" w:hAnsi="Candara"/>
          <w:b/>
          <w:bCs/>
          <w:sz w:val="24"/>
          <w:szCs w:val="24"/>
          <w:shd w:fill="FFFF00" w:val="clear"/>
        </w:rPr>
      </w:r>
    </w:p>
    <w:tbl>
      <w:tblPr>
        <w:tblW w:w="5000" w:type="pct"/>
        <w:jc w:val="center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01"/>
        <w:gridCol w:w="301"/>
        <w:gridCol w:w="301"/>
        <w:gridCol w:w="301"/>
        <w:gridCol w:w="301"/>
        <w:gridCol w:w="301"/>
        <w:gridCol w:w="301"/>
        <w:gridCol w:w="301"/>
        <w:gridCol w:w="302"/>
        <w:gridCol w:w="301"/>
        <w:gridCol w:w="301"/>
        <w:gridCol w:w="301"/>
        <w:gridCol w:w="301"/>
        <w:gridCol w:w="301"/>
        <w:gridCol w:w="301"/>
        <w:gridCol w:w="303"/>
        <w:gridCol w:w="301"/>
        <w:gridCol w:w="301"/>
        <w:gridCol w:w="301"/>
        <w:gridCol w:w="301"/>
        <w:gridCol w:w="301"/>
        <w:gridCol w:w="301"/>
        <w:gridCol w:w="301"/>
        <w:gridCol w:w="301"/>
        <w:gridCol w:w="302"/>
        <w:gridCol w:w="301"/>
        <w:gridCol w:w="301"/>
        <w:gridCol w:w="301"/>
        <w:gridCol w:w="301"/>
        <w:gridCol w:w="301"/>
        <w:gridCol w:w="301"/>
        <w:gridCol w:w="303"/>
      </w:tblGrid>
      <w:tr>
        <w:trPr>
          <w:trHeight w:val="338" w:hRule="atLeast"/>
        </w:trPr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BodyText"/>
        <w:spacing w:lineRule="atLeast" w:line="300"/>
        <w:ind w:hanging="0" w:start="0" w:end="232"/>
        <w:rPr>
          <w:rFonts w:ascii="Candara" w:hAnsi="Candara" w:cs="Candara"/>
          <w:b/>
          <w:bCs/>
          <w:sz w:val="24"/>
          <w:szCs w:val="24"/>
          <w:shd w:fill="FFFF00" w:val="clear"/>
        </w:rPr>
      </w:pPr>
      <w:r>
        <w:rPr>
          <w:rFonts w:cs="Candara" w:ascii="Candara" w:hAnsi="Candara"/>
          <w:b/>
          <w:bCs/>
          <w:sz w:val="24"/>
          <w:szCs w:val="24"/>
          <w:shd w:fill="FFFF00" w:val="clear"/>
        </w:rPr>
      </w:r>
    </w:p>
    <w:p>
      <w:pPr>
        <w:pStyle w:val="BodyText"/>
        <w:spacing w:lineRule="atLeast" w:line="300"/>
        <w:ind w:hanging="0" w:start="0" w:end="232"/>
        <w:rPr>
          <w:rFonts w:ascii="Candara" w:hAnsi="Candara" w:cs="Candara"/>
          <w:b/>
          <w:bCs/>
          <w:sz w:val="24"/>
          <w:szCs w:val="24"/>
          <w:shd w:fill="FFFF00" w:val="clear"/>
        </w:rPr>
      </w:pPr>
      <w:r>
        <w:rPr>
          <w:rFonts w:cs="Candara" w:ascii="Candara" w:hAnsi="Candara"/>
          <w:b/>
          <w:bCs/>
          <w:sz w:val="24"/>
          <w:szCs w:val="24"/>
          <w:shd w:fill="FFFF00" w:val="clear"/>
        </w:rPr>
      </w:r>
    </w:p>
    <w:p>
      <w:pPr>
        <w:pStyle w:val="BodyText"/>
        <w:spacing w:lineRule="atLeast" w:line="300"/>
        <w:jc w:val="center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  <w:t>DICHIARA</w:t>
      </w:r>
    </w:p>
    <w:p>
      <w:pPr>
        <w:pStyle w:val="BodyText"/>
        <w:spacing w:lineRule="atLeast" w:line="300"/>
        <w:jc w:val="center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</w:r>
    </w:p>
    <w:p>
      <w:pPr>
        <w:pStyle w:val="BodyText"/>
        <w:spacing w:lineRule="atLeast" w:line="300"/>
        <w:rPr/>
      </w:pPr>
      <w:r>
        <w:rPr>
          <w:rFonts w:cs="Candara" w:ascii="Candara" w:hAnsi="Candara"/>
          <w:sz w:val="24"/>
          <w:szCs w:val="24"/>
        </w:rPr>
        <w:t xml:space="preserve">consapevole della responsabilità penale cui può andare incontro per dichiarazioni mendaci, falsità in atti e uso di atti falsi, così come disposto dall’art. 76 del D.P.R. 445/2000, ai sensi degli artt. 46-47 del citato D.P.R., la veridicità delle informazioni inserite nella presente domanda e </w:t>
      </w:r>
      <w:r>
        <w:rPr>
          <w:rFonts w:cs="Candara" w:ascii="Candara" w:hAnsi="Candara"/>
          <w:color w:val="000000"/>
          <w:sz w:val="24"/>
          <w:szCs w:val="24"/>
        </w:rPr>
        <w:t>nell’Allegato 1 parte integrante del presente modulo.</w:t>
      </w:r>
      <w:r>
        <w:rPr>
          <w:rFonts w:cs="Candara" w:ascii="Candara" w:hAnsi="Candara"/>
          <w:color w:val="CE181E"/>
          <w:sz w:val="24"/>
          <w:szCs w:val="24"/>
        </w:rPr>
        <w:t xml:space="preserve"> </w:t>
      </w:r>
    </w:p>
    <w:p>
      <w:pPr>
        <w:pStyle w:val="BodyText"/>
        <w:spacing w:lineRule="atLeast" w:line="300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</w:r>
    </w:p>
    <w:p>
      <w:pPr>
        <w:pStyle w:val="BodyText"/>
        <w:spacing w:lineRule="atLeast" w:line="300"/>
        <w:ind w:hanging="0" w:start="0" w:end="140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  <w:t>Il dichiarante prende atto che qualora non emerga la veridicità della presenti dichiarazioni, l’Amministrazione Regionale disporrà la decadenza di ogni beneficio ai sensi dell’art. 75 , comma 1 del D.P.R. 445/2000.</w:t>
      </w:r>
    </w:p>
    <w:p>
      <w:pPr>
        <w:pStyle w:val="Normal"/>
        <w:spacing w:lineRule="atLeast" w:line="300"/>
        <w:ind w:hanging="0" w:start="0" w:end="140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</w:r>
    </w:p>
    <w:p>
      <w:pPr>
        <w:pStyle w:val="Normal"/>
        <w:spacing w:lineRule="atLeast" w:line="300"/>
        <w:ind w:hanging="0" w:start="0" w:end="140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</w:r>
    </w:p>
    <w:p>
      <w:pPr>
        <w:pStyle w:val="Normal"/>
        <w:spacing w:lineRule="atLeast" w:line="300"/>
        <w:ind w:hanging="0" w:start="0" w:end="140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  <w:t>Alla presente domanda è allegata la seguente documentazione:</w:t>
      </w:r>
    </w:p>
    <w:p>
      <w:pPr>
        <w:pStyle w:val="Normal"/>
        <w:numPr>
          <w:ilvl w:val="0"/>
          <w:numId w:val="4"/>
        </w:numPr>
        <w:suppressAutoHyphens w:val="false"/>
        <w:autoSpaceDE w:val="true"/>
        <w:spacing w:lineRule="atLeast" w:line="300"/>
        <w:ind w:hanging="360" w:start="720" w:end="140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  <w:t>modelli F24 quietanzati con allegata dichiarazione che attesti l’importo versato per  conto dei cantieristi di cui all’allegato 1.</w:t>
      </w:r>
    </w:p>
    <w:p>
      <w:pPr>
        <w:pStyle w:val="Normal"/>
        <w:numPr>
          <w:ilvl w:val="0"/>
          <w:numId w:val="4"/>
        </w:numPr>
        <w:suppressAutoHyphens w:val="false"/>
        <w:autoSpaceDE w:val="true"/>
        <w:spacing w:lineRule="atLeast" w:line="300"/>
        <w:ind w:hanging="360" w:start="720" w:end="140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  <w:t>copia di un documento di identità del legale rappresentante del</w:t>
      </w:r>
      <w:r>
        <w:rPr>
          <w:rFonts w:cs="Candara" w:ascii="Candara" w:hAnsi="Candara"/>
          <w:b/>
          <w:bCs/>
          <w:sz w:val="24"/>
          <w:szCs w:val="24"/>
        </w:rPr>
        <w:t>l’</w:t>
      </w:r>
      <w:r>
        <w:rPr>
          <w:rFonts w:cs="Candara" w:ascii="Candara" w:hAnsi="Candara"/>
          <w:b/>
          <w:bCs/>
          <w:sz w:val="24"/>
          <w:szCs w:val="24"/>
          <w:shd w:fill="FFFF00" w:val="clear"/>
        </w:rPr>
        <w:t>ente attuatore</w:t>
      </w:r>
      <w:r>
        <w:rPr>
          <w:rFonts w:cs="Candara" w:ascii="Candara" w:hAnsi="Candara"/>
          <w:b/>
          <w:bCs/>
          <w:sz w:val="24"/>
          <w:szCs w:val="24"/>
        </w:rPr>
        <w:t xml:space="preserve"> in corso di validità</w:t>
      </w:r>
    </w:p>
    <w:p>
      <w:pPr>
        <w:pStyle w:val="Normal"/>
        <w:suppressAutoHyphens w:val="false"/>
        <w:autoSpaceDE w:val="true"/>
        <w:spacing w:lineRule="atLeast" w:line="300"/>
        <w:ind w:hanging="0" w:start="360" w:end="140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</w:r>
    </w:p>
    <w:p>
      <w:pPr>
        <w:pStyle w:val="Normal"/>
        <w:suppressAutoHyphens w:val="false"/>
        <w:autoSpaceDE w:val="true"/>
        <w:spacing w:lineRule="atLeast" w:line="300"/>
        <w:ind w:hanging="0" w:start="0" w:end="140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</w:r>
    </w:p>
    <w:p>
      <w:pPr>
        <w:pStyle w:val="Normal"/>
        <w:suppressAutoHyphens w:val="false"/>
        <w:autoSpaceDE w:val="true"/>
        <w:spacing w:lineRule="atLeast" w:line="300"/>
        <w:ind w:hanging="0" w:start="0" w:end="140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  <w:t>La suddetta documentazione deve essere inviata in una unica scansione via PEC:</w:t>
      </w:r>
    </w:p>
    <w:p>
      <w:pPr>
        <w:pStyle w:val="Normal"/>
        <w:suppressAutoHyphens w:val="false"/>
        <w:autoSpaceDE w:val="true"/>
        <w:spacing w:lineRule="atLeast" w:line="300"/>
        <w:ind w:hanging="0" w:start="0" w:end="140"/>
        <w:rPr>
          <w:rFonts w:cs="Candara"/>
          <w:color w:val="000000"/>
        </w:rPr>
      </w:pPr>
      <w:r>
        <w:rPr>
          <w:rFonts w:cs="Candara"/>
          <w:color w:val="000000"/>
        </w:rPr>
      </w:r>
    </w:p>
    <w:p>
      <w:pPr>
        <w:pStyle w:val="Normal"/>
        <w:suppressAutoHyphens w:val="false"/>
        <w:autoSpaceDE w:val="true"/>
        <w:spacing w:lineRule="atLeast" w:line="300"/>
        <w:ind w:hanging="0" w:start="0" w:end="140"/>
        <w:rPr/>
      </w:pPr>
      <w:hyperlink r:id="rId5">
        <w:r>
          <w:rPr>
            <w:rStyle w:val="Hyperlink"/>
          </w:rPr>
          <w:t>politichedellavoro@cert.regione.piemonte.it</w:t>
        </w:r>
      </w:hyperlink>
      <w:r>
        <w:rPr>
          <w:rStyle w:val="Hyperlink"/>
          <w:rFonts w:cs="Calibri" w:ascii="Calibri" w:hAnsi="Calibri"/>
          <w:b/>
          <w:bCs/>
          <w:color w:val="000000"/>
          <w:u w:val="none"/>
        </w:rPr>
        <w:t xml:space="preserve"> </w:t>
      </w:r>
    </w:p>
    <w:p>
      <w:pPr>
        <w:pStyle w:val="Normal"/>
        <w:suppressAutoHyphens w:val="false"/>
        <w:autoSpaceDE w:val="true"/>
        <w:spacing w:lineRule="atLeast" w:line="300"/>
        <w:ind w:hanging="0" w:start="0" w:end="140"/>
        <w:rPr>
          <w:rFonts w:cs="Candara"/>
        </w:rPr>
      </w:pPr>
      <w:r>
        <w:rPr>
          <w:rFonts w:cs="Candara"/>
        </w:rPr>
      </w:r>
    </w:p>
    <w:p>
      <w:pPr>
        <w:pStyle w:val="Corpodeltesto24"/>
        <w:spacing w:lineRule="atLeast" w:line="300" w:before="0" w:after="0"/>
        <w:ind w:hanging="0" w:start="0" w:end="-1"/>
        <w:rPr/>
      </w:pPr>
      <w:r>
        <w:rPr>
          <w:rStyle w:val="Hyperlink"/>
          <w:rFonts w:cs="Calibri" w:ascii="Calibri" w:hAnsi="Calibri"/>
          <w:b/>
          <w:bCs/>
          <w:color w:val="000000"/>
          <w:sz w:val="24"/>
          <w:szCs w:val="24"/>
          <w:u w:val="none"/>
        </w:rPr>
        <w:t>indicando nell'oggetto:  Cantieri di lavoro Over 58_denominazione ente_</w:t>
      </w:r>
      <w:r>
        <w:rPr>
          <w:rStyle w:val="Hyperlink"/>
          <w:rFonts w:cs="Calibri" w:ascii="Calibri" w:hAnsi="Calibri"/>
          <w:b/>
          <w:bCs/>
          <w:color w:val="000000"/>
          <w:sz w:val="24"/>
          <w:szCs w:val="24"/>
          <w:u w:val="none"/>
          <w:shd w:fill="FFFF00" w:val="clear"/>
        </w:rPr>
        <w:t>modello 9</w:t>
      </w:r>
    </w:p>
    <w:p>
      <w:pPr>
        <w:pStyle w:val="Normal"/>
        <w:spacing w:lineRule="atLeast" w:line="300"/>
        <w:ind w:hanging="0" w:start="0" w:end="-1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</w:r>
    </w:p>
    <w:p>
      <w:pPr>
        <w:pStyle w:val="Normal"/>
        <w:spacing w:lineRule="atLeast" w:line="300"/>
        <w:ind w:hanging="0" w:start="0" w:end="-1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</w:r>
    </w:p>
    <w:p>
      <w:pPr>
        <w:pStyle w:val="Normal"/>
        <w:spacing w:lineRule="atLeast" w:line="300"/>
        <w:ind w:hanging="0" w:start="567" w:end="-1"/>
        <w:rPr/>
      </w:pPr>
      <w:r>
        <w:rPr>
          <w:rFonts w:cs="Candara" w:ascii="Candara" w:hAnsi="Candara"/>
          <w:sz w:val="24"/>
          <w:szCs w:val="24"/>
        </w:rPr>
        <w:t>Luogo e data</w:t>
      </w:r>
      <w:r>
        <w:rPr>
          <w:rFonts w:eastAsia="Candara" w:cs="Candara" w:ascii="Candara" w:hAnsi="Candara"/>
          <w:sz w:val="24"/>
          <w:szCs w:val="24"/>
        </w:rPr>
        <w:t xml:space="preserve"> </w:t>
      </w:r>
    </w:p>
    <w:p>
      <w:pPr>
        <w:pStyle w:val="Normal"/>
        <w:spacing w:lineRule="atLeast" w:line="300"/>
        <w:ind w:hanging="0" w:start="0" w:end="-1"/>
        <w:rPr/>
      </w:pPr>
      <w:r>
        <w:rPr>
          <w:rFonts w:eastAsia="Candara" w:cs="Candara" w:ascii="Candara" w:hAnsi="Candara"/>
          <w:sz w:val="24"/>
          <w:szCs w:val="24"/>
        </w:rPr>
        <w:t xml:space="preserve">   </w:t>
      </w:r>
      <w:r>
        <w:rPr>
          <w:rFonts w:cs="Candara" w:ascii="Candara" w:hAnsi="Candara"/>
          <w:sz w:val="24"/>
          <w:szCs w:val="24"/>
        </w:rPr>
        <w:t>____________________</w:t>
      </w:r>
    </w:p>
    <w:p>
      <w:pPr>
        <w:pStyle w:val="Normal"/>
        <w:spacing w:lineRule="atLeast" w:line="300"/>
        <w:ind w:hanging="0" w:start="0" w:end="-1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</w:r>
    </w:p>
    <w:p>
      <w:pPr>
        <w:pStyle w:val="Normal"/>
        <w:spacing w:lineRule="atLeast" w:line="300"/>
        <w:ind w:firstLine="567" w:start="1701" w:end="-1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</w:r>
    </w:p>
    <w:p>
      <w:pPr>
        <w:pStyle w:val="Normal"/>
        <w:spacing w:lineRule="atLeast" w:line="300"/>
        <w:ind w:firstLine="567" w:start="3969" w:end="-1"/>
        <w:jc w:val="center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  <w:t>Il   Legale  Rappresentante</w:t>
      </w:r>
    </w:p>
    <w:p>
      <w:pPr>
        <w:pStyle w:val="Normal"/>
        <w:pBdr>
          <w:bottom w:val="single" w:sz="12" w:space="1" w:color="000000"/>
        </w:pBdr>
        <w:spacing w:lineRule="atLeast" w:line="300"/>
        <w:ind w:hanging="0" w:start="4536" w:end="-1"/>
        <w:jc w:val="center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</w:r>
    </w:p>
    <w:p>
      <w:pPr>
        <w:pStyle w:val="Normal"/>
        <w:spacing w:lineRule="atLeast" w:line="300"/>
        <w:ind w:hanging="0" w:start="4536" w:end="-1"/>
        <w:jc w:val="center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</w:r>
    </w:p>
    <w:p>
      <w:pPr>
        <w:pStyle w:val="Normal"/>
        <w:spacing w:lineRule="atLeast" w:line="300"/>
        <w:ind w:hanging="0" w:start="6237" w:end="-1"/>
        <w:rPr>
          <w:rFonts w:ascii="Candara" w:hAnsi="Candara" w:cs="Candara"/>
          <w:i/>
          <w:i/>
          <w:iCs/>
          <w:sz w:val="24"/>
          <w:szCs w:val="24"/>
        </w:rPr>
      </w:pPr>
      <w:r>
        <w:rPr>
          <w:rFonts w:cs="Candara" w:ascii="Candara" w:hAnsi="Candara"/>
          <w:i/>
          <w:iCs/>
          <w:sz w:val="24"/>
          <w:szCs w:val="24"/>
        </w:rPr>
        <w:t>(Timbro e firma)</w:t>
      </w:r>
    </w:p>
    <w:p>
      <w:pPr>
        <w:pStyle w:val="Normal"/>
        <w:spacing w:lineRule="atLeast" w:line="300"/>
        <w:ind w:hanging="0" w:start="0" w:end="-1"/>
        <w:jc w:val="start"/>
        <w:rPr>
          <w:rFonts w:ascii="Candara" w:hAnsi="Candara" w:cs="Candara"/>
          <w:i/>
          <w:i/>
          <w:iCs/>
          <w:sz w:val="24"/>
          <w:szCs w:val="24"/>
        </w:rPr>
      </w:pPr>
      <w:r>
        <w:rPr>
          <w:rFonts w:cs="Candara" w:ascii="Candara" w:hAnsi="Candara"/>
          <w:i/>
          <w:iCs/>
          <w:sz w:val="24"/>
          <w:szCs w:val="24"/>
        </w:rPr>
      </w:r>
    </w:p>
    <w:p>
      <w:pPr>
        <w:pStyle w:val="Normal"/>
        <w:spacing w:lineRule="atLeast" w:line="300"/>
        <w:ind w:hanging="0" w:start="0" w:end="-1"/>
        <w:jc w:val="start"/>
        <w:rPr>
          <w:rFonts w:ascii="Candara" w:hAnsi="Candara" w:cs="Candara"/>
          <w:i/>
          <w:i/>
          <w:iCs/>
          <w:sz w:val="24"/>
          <w:szCs w:val="24"/>
        </w:rPr>
      </w:pPr>
      <w:r>
        <w:rPr>
          <w:rFonts w:cs="Candara" w:ascii="Candara" w:hAnsi="Candara"/>
          <w:i/>
          <w:iCs/>
          <w:sz w:val="24"/>
          <w:szCs w:val="24"/>
        </w:rPr>
      </w:r>
    </w:p>
    <w:p>
      <w:pPr>
        <w:pStyle w:val="Normal"/>
        <w:spacing w:lineRule="atLeast" w:line="300"/>
        <w:ind w:hanging="0" w:start="0" w:end="-1"/>
        <w:jc w:val="start"/>
        <w:rPr>
          <w:rFonts w:ascii="Candara" w:hAnsi="Candara" w:cs="Candara"/>
          <w:i/>
          <w:i/>
          <w:iCs/>
          <w:sz w:val="24"/>
          <w:szCs w:val="24"/>
        </w:rPr>
      </w:pPr>
      <w:r>
        <w:rPr>
          <w:rFonts w:cs="Candara" w:ascii="Candara" w:hAnsi="Candara"/>
          <w:i/>
          <w:iCs/>
          <w:sz w:val="24"/>
          <w:szCs w:val="24"/>
        </w:rPr>
      </w:r>
    </w:p>
    <w:p>
      <w:pPr>
        <w:pStyle w:val="Normal"/>
        <w:spacing w:lineRule="atLeast" w:line="300"/>
        <w:ind w:hanging="0" w:start="0" w:end="-1"/>
        <w:jc w:val="start"/>
        <w:rPr>
          <w:rFonts w:ascii="Candara" w:hAnsi="Candara" w:cs="Candara"/>
          <w:i/>
          <w:i/>
          <w:iCs/>
          <w:sz w:val="24"/>
          <w:szCs w:val="24"/>
        </w:rPr>
      </w:pPr>
      <w:r>
        <w:rPr>
          <w:rFonts w:cs="Candara" w:ascii="Candara" w:hAnsi="Candara"/>
          <w:i/>
          <w:iCs/>
          <w:sz w:val="24"/>
          <w:szCs w:val="24"/>
        </w:rPr>
      </w:r>
    </w:p>
    <w:p>
      <w:pPr>
        <w:pStyle w:val="Normal"/>
        <w:spacing w:lineRule="atLeast" w:line="300"/>
        <w:ind w:hanging="0" w:start="0" w:end="-1"/>
        <w:jc w:val="start"/>
        <w:rPr>
          <w:rFonts w:ascii="Candara" w:hAnsi="Candara" w:cs="Candara"/>
          <w:i/>
          <w:i/>
          <w:iCs/>
          <w:sz w:val="24"/>
          <w:szCs w:val="24"/>
        </w:rPr>
      </w:pPr>
      <w:r>
        <w:rPr>
          <w:rFonts w:cs="Candara" w:ascii="Candara" w:hAnsi="Candara"/>
          <w:i/>
          <w:iCs/>
          <w:sz w:val="24"/>
          <w:szCs w:val="24"/>
        </w:rPr>
        <w:t>Visto del Responsabile degli Uffici finanziari</w:t>
      </w:r>
    </w:p>
    <w:p>
      <w:pPr>
        <w:pStyle w:val="Normal"/>
        <w:spacing w:lineRule="atLeast" w:line="300"/>
        <w:ind w:hanging="0" w:start="0" w:end="-1"/>
        <w:jc w:val="start"/>
        <w:rPr/>
      </w:pPr>
      <w:r>
        <w:rPr/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7">
                <wp:simplePos x="0" y="0"/>
                <wp:positionH relativeFrom="column">
                  <wp:posOffset>-133985</wp:posOffset>
                </wp:positionH>
                <wp:positionV relativeFrom="paragraph">
                  <wp:posOffset>948690</wp:posOffset>
                </wp:positionV>
                <wp:extent cx="5570220" cy="2111375"/>
                <wp:effectExtent l="0" t="0" r="0" b="0"/>
                <wp:wrapNone/>
                <wp:docPr id="3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0220" cy="211137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>
                                <w:rFonts w:ascii="Liberation Serif;Times New Roman" w:hAnsi="Liberation Serif;Times New Roman" w:eastAsia="Liberation Serif;Times New Roman" w:cs="Liberation Serif;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pPr>
                            <w:r>
                              <w:rPr>
                                <w:rFonts w:eastAsia="Liberation Serif;Times New Roman" w:cs="Liberation Serif;Times New Roman" w:ascii="Liberation Serif;Times New Roman" w:hAnsi="Liberation Serif;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/>
                            </w:pPr>
                            <w:r>
                              <w:rPr>
                                <w:rFonts w:eastAsia="Liberation Serif;Times New Roman" w:cs="Liberation Serif;Times New Roman" w:ascii="Liberation Serif;Times New Roman" w:hAnsi="Liberation Serif;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 xml:space="preserve">   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>Informazioni di contatto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 xml:space="preserve"> (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i/>
                                <w:iCs/>
                                <w:kern w:val="2"/>
                                <w:lang w:bidi="hi-IN"/>
                              </w:rPr>
                              <w:t>si prega di indicare il referente per la pratica di rimborso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i/>
                                <w:iCs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>)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>: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>
                                <w:rFonts w:ascii="Liberation Serif;Times New Roman" w:hAnsi="Liberation Serif;Times New Roman" w:eastAsia="NSimSun" w:cs="Liberation Serif;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pP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>
                                <w:rFonts w:ascii="Liberation Serif;Times New Roman" w:hAnsi="Liberation Serif;Times New Roman" w:eastAsia="Liberation Serif;Times New Roman" w:cs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pPr>
                            <w:r>
                              <w:rPr>
                                <w:rFonts w:eastAsia="Liberation Serif;Times New Roma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/>
                            </w:pPr>
                            <w:r>
                              <w:rPr>
                                <w:rFonts w:eastAsia="Liberation Serif;Times New Roma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 xml:space="preserve">   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>Nome e Cognome: _____________________________________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>
                                <w:rFonts w:ascii="Liberation Serif;Times New Roman" w:hAnsi="Liberation Serif;Times New Roman" w:eastAsia="NSimSun" w:cs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pP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/>
                            </w:pPr>
                            <w:r>
                              <w:rPr>
                                <w:rFonts w:eastAsia="Liberation Serif;Times New Roma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 xml:space="preserve">   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>n. telefono: _____________________________________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>
                                <w:rFonts w:ascii="Liberation Serif;Times New Roman" w:hAnsi="Liberation Serif;Times New Roman" w:eastAsia="NSimSun" w:cs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pP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/>
                            </w:pPr>
                            <w:r>
                              <w:rPr>
                                <w:rFonts w:eastAsia="Liberation Serif;Times New Roma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 xml:space="preserve">   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>Mail: __________________________________________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>
                                <w:rFonts w:ascii="Liberation Serif;Times New Roman" w:hAnsi="Liberation Serif;Times New Roman" w:eastAsia="NSimSun" w:cs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pP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/>
                            </w:pPr>
                            <w:r>
                              <w:rPr>
                                <w:rFonts w:eastAsia="Liberation Serif;Times New Roma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 xml:space="preserve">  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>Pec: ___________________________________________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>
                                <w:rFonts w:ascii="Liberation Serif;Times New Roman" w:hAnsi="Liberation Serif;Times New Roman" w:eastAsia="NSimSun" w:cs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pP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438.6pt;height:166.25pt;mso-wrap-distance-left:9.05pt;mso-wrap-distance-right:9.05pt;mso-wrap-distance-top:0pt;mso-wrap-distance-bottom:0pt;margin-top:74.7pt;mso-position-vertical-relative:text;margin-left:-10.55pt;mso-position-horizontal-relative:text">
                <v:fill opacity="0f"/>
                <v:textbox inset="0in,0in,0in,0in">
                  <w:txbxContent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>
                          <w:rFonts w:ascii="Liberation Serif;Times New Roman" w:hAnsi="Liberation Serif;Times New Roman" w:eastAsia="Liberation Serif;Times New Roman" w:cs="Liberation Serif;Times New Roman"/>
                          <w:b/>
                          <w:bCs/>
                          <w:kern w:val="2"/>
                          <w:sz w:val="24"/>
                          <w:szCs w:val="24"/>
                          <w:lang w:bidi="hi-IN"/>
                        </w:rPr>
                      </w:pPr>
                      <w:r>
                        <w:rPr>
                          <w:rFonts w:eastAsia="Liberation Serif;Times New Roman" w:cs="Liberation Serif;Times New Roman" w:ascii="Liberation Serif;Times New Roman" w:hAnsi="Liberation Serif;Times New Roman"/>
                          <w:b/>
                          <w:bCs/>
                          <w:kern w:val="2"/>
                          <w:sz w:val="24"/>
                          <w:szCs w:val="24"/>
                          <w:lang w:bidi="hi-IN"/>
                        </w:rPr>
                        <w:t xml:space="preserve">  </w:t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/>
                      </w:pPr>
                      <w:r>
                        <w:rPr>
                          <w:rFonts w:eastAsia="Liberation Serif;Times New Roman" w:cs="Liberation Serif;Times New Roman" w:ascii="Liberation Serif;Times New Roman" w:hAnsi="Liberation Serif;Times New Roman"/>
                          <w:b/>
                          <w:bCs/>
                          <w:kern w:val="2"/>
                          <w:sz w:val="24"/>
                          <w:szCs w:val="24"/>
                          <w:lang w:bidi="hi-IN"/>
                        </w:rPr>
                        <w:t xml:space="preserve">   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b/>
                          <w:bCs/>
                          <w:kern w:val="2"/>
                          <w:sz w:val="24"/>
                          <w:szCs w:val="24"/>
                          <w:lang w:bidi="hi-IN"/>
                        </w:rPr>
                        <w:t>Informazioni di contatto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 xml:space="preserve"> (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i/>
                          <w:iCs/>
                          <w:kern w:val="2"/>
                          <w:lang w:bidi="hi-IN"/>
                        </w:rPr>
                        <w:t>si prega di indicare il referente per la pratica di rimborso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i/>
                          <w:iCs/>
                          <w:kern w:val="2"/>
                          <w:sz w:val="24"/>
                          <w:szCs w:val="24"/>
                          <w:lang w:bidi="hi-IN"/>
                        </w:rPr>
                        <w:t>)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b/>
                          <w:bCs/>
                          <w:kern w:val="2"/>
                          <w:sz w:val="24"/>
                          <w:szCs w:val="24"/>
                          <w:lang w:bidi="hi-IN"/>
                        </w:rPr>
                        <w:t>:</w:t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>
                          <w:rFonts w:ascii="Liberation Serif;Times New Roman" w:hAnsi="Liberation Serif;Times New Roman" w:eastAsia="NSimSun" w:cs="Liberation Serif;Times New Roman"/>
                          <w:b/>
                          <w:bCs/>
                          <w:kern w:val="2"/>
                          <w:sz w:val="24"/>
                          <w:szCs w:val="24"/>
                          <w:lang w:bidi="hi-IN"/>
                        </w:rPr>
                      </w:pPr>
                      <w:r>
                        <w:rPr>
                          <w:rFonts w:eastAsia="NSimSun" w:cs="Liberation Serif;Times New Roman" w:ascii="Liberation Serif;Times New Roman" w:hAnsi="Liberation Serif;Times New Roman"/>
                          <w:b/>
                          <w:bCs/>
                          <w:kern w:val="2"/>
                          <w:sz w:val="24"/>
                          <w:szCs w:val="24"/>
                          <w:lang w:bidi="hi-IN"/>
                        </w:rPr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>
                          <w:rFonts w:ascii="Liberation Serif;Times New Roman" w:hAnsi="Liberation Serif;Times New Roman" w:eastAsia="Liberation Serif;Times New Roman" w:cs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pPr>
                      <w:r>
                        <w:rPr>
                          <w:rFonts w:eastAsia="Liberation Serif;Times New Roma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 xml:space="preserve"> </w:t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/>
                      </w:pPr>
                      <w:r>
                        <w:rPr>
                          <w:rFonts w:eastAsia="Liberation Serif;Times New Roma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 xml:space="preserve">   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>Nome e Cognome: _____________________________________</w:t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>
                          <w:rFonts w:ascii="Liberation Serif;Times New Roman" w:hAnsi="Liberation Serif;Times New Roman" w:eastAsia="NSimSun" w:cs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pP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/>
                      </w:pPr>
                      <w:r>
                        <w:rPr>
                          <w:rFonts w:eastAsia="Liberation Serif;Times New Roma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 xml:space="preserve">   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>n. telefono: _____________________________________</w:t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>
                          <w:rFonts w:ascii="Liberation Serif;Times New Roman" w:hAnsi="Liberation Serif;Times New Roman" w:eastAsia="NSimSun" w:cs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pP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/>
                      </w:pPr>
                      <w:r>
                        <w:rPr>
                          <w:rFonts w:eastAsia="Liberation Serif;Times New Roma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 xml:space="preserve">   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>Mail: __________________________________________</w:t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>
                          <w:rFonts w:ascii="Liberation Serif;Times New Roman" w:hAnsi="Liberation Serif;Times New Roman" w:eastAsia="NSimSun" w:cs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pP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/>
                      </w:pPr>
                      <w:r>
                        <w:rPr>
                          <w:rFonts w:eastAsia="Liberation Serif;Times New Roma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 xml:space="preserve">  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>Pec: ___________________________________________</w:t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>
                          <w:rFonts w:ascii="Liberation Serif;Times New Roman" w:hAnsi="Liberation Serif;Times New Roman" w:eastAsia="NSimSun" w:cs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pP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w="11906" w:h="16838"/>
          <w:pgMar w:left="1134" w:right="1134" w:gutter="0" w:header="454" w:top="1276" w:footer="245" w:bottom="1259"/>
          <w:pgNumType w:fmt="decimal"/>
          <w:formProt w:val="false"/>
          <w:titlePg/>
          <w:textDirection w:val="lrTb"/>
          <w:docGrid w:type="default" w:linePitch="600" w:charSpace="36864"/>
        </w:sectPr>
        <w:pStyle w:val="Normal"/>
        <w:spacing w:lineRule="atLeast" w:line="300"/>
        <w:ind w:hanging="0" w:start="0" w:end="-1"/>
        <w:jc w:val="start"/>
        <w:rPr/>
      </w:pPr>
      <w:r>
        <w:rPr/>
        <w:t>__________________________________</w:t>
      </w:r>
    </w:p>
    <w:p>
      <w:pPr>
        <w:pStyle w:val="BodyText"/>
        <w:spacing w:lineRule="atLeast" w:line="300"/>
        <w:jc w:val="center"/>
        <w:rPr>
          <w:rFonts w:ascii="Candara" w:hAnsi="Candara" w:cs="Candara"/>
          <w:b/>
          <w:bCs/>
          <w:i/>
          <w:i/>
          <w:iCs/>
          <w:sz w:val="28"/>
          <w:szCs w:val="28"/>
          <w:lang w:val="it-IT" w:eastAsia="it-IT"/>
        </w:rPr>
      </w:pPr>
      <w:r>
        <w:rPr>
          <w:rFonts w:cs="Candara" w:ascii="Candara" w:hAnsi="Candara"/>
          <w:b/>
          <w:bCs/>
          <w:i/>
          <w:iCs/>
          <w:sz w:val="28"/>
          <w:szCs w:val="28"/>
          <w:lang w:val="it-IT" w:eastAsia="it-IT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4">
                <wp:simplePos x="0" y="0"/>
                <wp:positionH relativeFrom="column">
                  <wp:posOffset>110490</wp:posOffset>
                </wp:positionH>
                <wp:positionV relativeFrom="paragraph">
                  <wp:posOffset>-893445</wp:posOffset>
                </wp:positionV>
                <wp:extent cx="7553960" cy="795655"/>
                <wp:effectExtent l="0" t="0" r="0" b="0"/>
                <wp:wrapSquare wrapText="bothSides"/>
                <wp:docPr id="5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960" cy="79565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tbl>
                            <w:tblPr>
                              <w:tblW w:w="10728" w:type="dxa"/>
                              <w:jc w:val="start"/>
                              <w:tblInd w:w="649" w:type="dxa"/>
                              <w:tblLayout w:type="fixed"/>
                              <w:tblCellMar>
                                <w:top w:w="0" w:type="dxa"/>
                                <w:start w:w="71" w:type="dxa"/>
                                <w:bottom w:w="0" w:type="dxa"/>
                                <w:end w:w="71" w:type="dxa"/>
                              </w:tblCellMar>
                            </w:tblPr>
                            <w:tblGrid>
                              <w:gridCol w:w="7486"/>
                              <w:gridCol w:w="3242"/>
                            </w:tblGrid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7486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b/>
                                      <w:i/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>Direzione Istruzione Formazione Lavoro</w:t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Header"/>
                                    <w:jc w:val="center"/>
                                    <w:rPr/>
                                  </w:pPr>
                                  <w:r>
                                    <w:rPr/>
                                    <w:t>Settore Politiche del Lavoro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7486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Procedura per il rimborso oneri previdenziali – Cantieri di lavoro Over 58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Anno 2023 - 2024</w:t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Header"/>
                                    <w:jc w:val="end"/>
                                    <w:rPr/>
                                  </w:pPr>
                                  <w:r>
                                    <w:rPr/>
                                    <w:t>Pagina</w:t>
                                  </w:r>
                                  <w:r>
                                    <w:rPr>
                                      <w:rStyle w:val="PageNumber"/>
                                      <w:rFonts w:cs="Segoe UI Semibold" w:ascii="Segoe UI Semibold" w:hAnsi="Segoe UI Semibol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PageNumber"/>
                                      <w:rFonts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>
                                    <w:rPr>
                                      <w:rStyle w:val="PageNumber"/>
                                      <w:rFonts w:cs="Segoe UI Semibold" w:ascii="Segoe UI Semibold" w:hAnsi="Segoe UI Semibold"/>
                                      <w:sz w:val="18"/>
                                      <w:szCs w:val="18"/>
                                    </w:rPr>
                                    <w:t xml:space="preserve"> di </w:t>
                                  </w:r>
                                  <w:r>
                                    <w:rPr>
                                      <w:rStyle w:val="PageNumber"/>
                                      <w:rFonts w:cs="Arial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Head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5715" tIns="5715" rIns="5715" bIns="571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594.8pt;height:62.65pt;mso-wrap-distance-left:9.05pt;mso-wrap-distance-right:9.05pt;mso-wrap-distance-top:0pt;mso-wrap-distance-bottom:0pt;margin-top:-70.35pt;mso-position-vertical-relative:text;margin-left:8.7pt;mso-position-horizontal-relative:text">
                <v:textbox inset="0.00625in,0.00625in,0.00625in,0.00625in">
                  <w:txbxContent>
                    <w:tbl>
                      <w:tblPr>
                        <w:tblW w:w="10728" w:type="dxa"/>
                        <w:jc w:val="start"/>
                        <w:tblInd w:w="649" w:type="dxa"/>
                        <w:tblLayout w:type="fixed"/>
                        <w:tblCellMar>
                          <w:top w:w="0" w:type="dxa"/>
                          <w:start w:w="71" w:type="dxa"/>
                          <w:bottom w:w="0" w:type="dxa"/>
                          <w:end w:w="71" w:type="dxa"/>
                        </w:tblCellMar>
                      </w:tblPr>
                      <w:tblGrid>
                        <w:gridCol w:w="7486"/>
                        <w:gridCol w:w="3242"/>
                      </w:tblGrid>
                      <w:tr>
                        <w:trPr>
                          <w:trHeight w:val="340" w:hRule="atLeast"/>
                        </w:trPr>
                        <w:tc>
                          <w:tcPr>
                            <w:tcW w:w="7486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i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Direzione Istruzione Formazione Lavoro</w:t>
                            </w:r>
                          </w:p>
                        </w:tc>
                        <w:tc>
                          <w:tcPr>
                            <w:tcW w:w="3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Header"/>
                              <w:jc w:val="center"/>
                              <w:rPr/>
                            </w:pPr>
                            <w:r>
                              <w:rPr/>
                              <w:t>Settore Politiche del Lavoro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7486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Procedura per il rimborso oneri previdenziali – Cantieri di lavoro Over 58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Anno 2023 - 2024</w:t>
                            </w:r>
                          </w:p>
                        </w:tc>
                        <w:tc>
                          <w:tcPr>
                            <w:tcW w:w="3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Header"/>
                              <w:jc w:val="end"/>
                              <w:rPr/>
                            </w:pPr>
                            <w:r>
                              <w:rPr/>
                              <w:t>Pagina</w:t>
                            </w:r>
                            <w:r>
                              <w:rPr>
                                <w:rStyle w:val="PageNumber"/>
                                <w:rFonts w:cs="Segoe UI Semibold" w:ascii="Segoe UI Semibold" w:hAnsi="Segoe UI Semibol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Style w:val="PageNumber"/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Style w:val="PageNumber"/>
                                <w:rFonts w:cs="Segoe UI Semibold" w:ascii="Segoe UI Semibold" w:hAnsi="Segoe UI Semibold"/>
                                <w:sz w:val="18"/>
                                <w:szCs w:val="18"/>
                              </w:rPr>
                              <w:t xml:space="preserve"> di </w:t>
                            </w:r>
                            <w:r>
                              <w:rPr>
                                <w:rStyle w:val="PageNumber"/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</w:tr>
                    </w:tbl>
                    <w:p>
                      <w:pPr>
                        <w:pStyle w:val="Head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lineRule="atLeast" w:line="300"/>
        <w:jc w:val="center"/>
        <w:rPr>
          <w:rFonts w:ascii="Candara" w:hAnsi="Candara" w:cs="Candara"/>
          <w:b/>
          <w:sz w:val="28"/>
          <w:szCs w:val="28"/>
        </w:rPr>
      </w:pPr>
      <w:r>
        <w:rPr>
          <w:rFonts w:cs="Candara" w:ascii="Candara" w:hAnsi="Candara"/>
          <w:b/>
          <w:sz w:val="28"/>
          <w:szCs w:val="28"/>
        </w:rPr>
        <w:t>ALLEGATO 1</w:t>
      </w:r>
    </w:p>
    <w:p>
      <w:pPr>
        <w:pStyle w:val="BodyText"/>
        <w:spacing w:lineRule="atLeast" w:line="300" w:before="0" w:after="120"/>
        <w:ind w:hanging="0" w:start="0" w:end="-1432"/>
        <w:jc w:val="start"/>
        <w:rPr/>
      </w:pPr>
      <w:r>
        <w:rPr>
          <w:rFonts w:eastAsia="Segoe UI Light" w:cs="Segoe UI Light"/>
        </w:rPr>
        <w:t xml:space="preserve"> </w:t>
      </w:r>
      <w:r>
        <w:rPr/>
        <w:t xml:space="preserve">Dati dei “cantieri” </w:t>
      </w:r>
    </w:p>
    <w:tbl>
      <w:tblPr>
        <w:tblW w:w="10665" w:type="dxa"/>
        <w:jc w:val="start"/>
        <w:tblInd w:w="-48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82"/>
        <w:gridCol w:w="1372"/>
        <w:gridCol w:w="2351"/>
        <w:gridCol w:w="795"/>
        <w:gridCol w:w="868"/>
        <w:gridCol w:w="1397"/>
        <w:gridCol w:w="1530"/>
        <w:gridCol w:w="1770"/>
      </w:tblGrid>
      <w:tr>
        <w:trPr>
          <w:trHeight w:val="801" w:hRule="atLeast"/>
        </w:trPr>
        <w:tc>
          <w:tcPr>
            <w:tcW w:w="582" w:type="dxa"/>
            <w:vMerge w:val="restart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20"/>
                <w:szCs w:val="20"/>
              </w:rPr>
            </w:pPr>
            <w:r>
              <w:rPr>
                <w:rFonts w:cs="Candara" w:ascii="Candara" w:hAnsi="Candara"/>
                <w:b/>
                <w:sz w:val="20"/>
                <w:szCs w:val="20"/>
              </w:rPr>
              <w:t>N.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20"/>
                <w:szCs w:val="20"/>
              </w:rPr>
            </w:pPr>
            <w:r>
              <w:rPr>
                <w:rFonts w:cs="Candara" w:ascii="Candara" w:hAnsi="Candara"/>
                <w:b/>
                <w:sz w:val="20"/>
                <w:szCs w:val="20"/>
              </w:rPr>
              <w:t>CF cantierista</w:t>
            </w:r>
          </w:p>
        </w:tc>
        <w:tc>
          <w:tcPr>
            <w:tcW w:w="2351" w:type="dxa"/>
            <w:vMerge w:val="restart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20"/>
                <w:szCs w:val="20"/>
              </w:rPr>
            </w:pPr>
            <w:r>
              <w:rPr>
                <w:rFonts w:cs="Candara" w:ascii="Candara" w:hAnsi="Candara"/>
                <w:b/>
                <w:sz w:val="20"/>
                <w:szCs w:val="20"/>
              </w:rPr>
              <w:t>Cognome e nome cantierista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2F2F2" w:val="clear"/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20"/>
                <w:szCs w:val="20"/>
              </w:rPr>
            </w:pPr>
            <w:r>
              <w:rPr>
                <w:rFonts w:cs="Candara" w:ascii="Candara" w:hAnsi="Candara"/>
                <w:b/>
                <w:sz w:val="20"/>
                <w:szCs w:val="20"/>
              </w:rPr>
              <w:t>Periodo rendicontato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20"/>
                <w:szCs w:val="20"/>
              </w:rPr>
            </w:pPr>
            <w:r>
              <w:rPr>
                <w:rFonts w:cs="Candara" w:ascii="Candara" w:hAnsi="Candara"/>
                <w:b/>
                <w:sz w:val="20"/>
                <w:szCs w:val="20"/>
              </w:rPr>
              <w:t>Totale giorni</w:t>
            </w:r>
          </w:p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20"/>
                <w:szCs w:val="20"/>
              </w:rPr>
            </w:pPr>
            <w:r>
              <w:rPr>
                <w:rFonts w:cs="Candara" w:ascii="Candara" w:hAnsi="Candara"/>
                <w:b/>
                <w:sz w:val="20"/>
                <w:szCs w:val="20"/>
              </w:rPr>
              <w:t>lavorativi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20"/>
                <w:szCs w:val="20"/>
              </w:rPr>
            </w:pPr>
            <w:r>
              <w:rPr>
                <w:rFonts w:cs="Candara" w:ascii="Candara" w:hAnsi="Candara"/>
                <w:b/>
                <w:sz w:val="20"/>
                <w:szCs w:val="20"/>
              </w:rPr>
              <w:t>Indennità complessiva di cantiere erogata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fill="F2F2F2" w:val="clear"/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20"/>
                <w:szCs w:val="20"/>
              </w:rPr>
            </w:pPr>
            <w:r>
              <w:rPr>
                <w:rFonts w:cs="Candara" w:ascii="Candara" w:hAnsi="Candara"/>
                <w:b/>
                <w:sz w:val="20"/>
                <w:szCs w:val="20"/>
              </w:rPr>
              <w:t>Oneri previdenziali versati</w:t>
            </w:r>
          </w:p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18"/>
                <w:szCs w:val="18"/>
              </w:rPr>
            </w:pPr>
            <w:r>
              <w:rPr>
                <w:rFonts w:cs="Candara" w:ascii="Candara" w:hAnsi="Candara"/>
                <w:b/>
                <w:sz w:val="18"/>
                <w:szCs w:val="18"/>
              </w:rPr>
              <w:t>(14,57% su indennità complessiva di cantiere erogata)</w:t>
            </w:r>
          </w:p>
        </w:tc>
      </w:tr>
      <w:tr>
        <w:trPr>
          <w:trHeight w:val="606" w:hRule="atLeast"/>
        </w:trPr>
        <w:tc>
          <w:tcPr>
            <w:tcW w:w="582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2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51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FFCC" w:val="clear"/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sz w:val="20"/>
                <w:szCs w:val="20"/>
              </w:rPr>
            </w:pPr>
            <w:r>
              <w:rPr>
                <w:rFonts w:cs="Candara" w:ascii="Candara" w:hAnsi="Candara"/>
                <w:sz w:val="20"/>
                <w:szCs w:val="20"/>
              </w:rPr>
              <w:t>Dal</w:t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FFCC" w:val="clear"/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sz w:val="20"/>
                <w:szCs w:val="20"/>
              </w:rPr>
            </w:pPr>
            <w:r>
              <w:rPr>
                <w:rFonts w:cs="Candara" w:ascii="Candara" w:hAnsi="Candara"/>
                <w:sz w:val="20"/>
                <w:szCs w:val="20"/>
              </w:rPr>
              <w:t>al</w:t>
            </w:r>
          </w:p>
        </w:tc>
        <w:tc>
          <w:tcPr>
            <w:tcW w:w="1397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/>
            </w:pPr>
            <w:r>
              <w:rPr/>
              <w:t>1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/>
            </w:pPr>
            <w:r>
              <w:rPr/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/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cs="Candara"/>
                <w:sz w:val="20"/>
                <w:szCs w:val="20"/>
              </w:rPr>
            </w:pPr>
            <w:r>
              <w:rPr>
                <w:rFonts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cs="Candara"/>
                <w:sz w:val="20"/>
                <w:szCs w:val="20"/>
              </w:rPr>
            </w:pPr>
            <w:r>
              <w:rPr>
                <w:rFonts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cs="Candara"/>
                <w:sz w:val="20"/>
                <w:szCs w:val="20"/>
              </w:rPr>
            </w:pPr>
            <w:r>
              <w:rPr>
                <w:rFonts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cs="Candara"/>
                <w:sz w:val="20"/>
                <w:szCs w:val="20"/>
              </w:rPr>
            </w:pPr>
            <w:r>
              <w:rPr>
                <w:rFonts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cs="Candara"/>
                <w:sz w:val="20"/>
                <w:szCs w:val="20"/>
              </w:rPr>
            </w:pPr>
            <w:r>
              <w:rPr>
                <w:rFonts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</w:tbl>
    <w:p>
      <w:pPr>
        <w:pStyle w:val="BodyText"/>
        <w:spacing w:lineRule="atLeast" w:line="300" w:before="0" w:after="120"/>
        <w:ind w:hanging="0" w:start="0" w:end="-14"/>
        <w:jc w:val="start"/>
        <w:rPr>
          <w:rFonts w:ascii="Candara" w:hAnsi="Candara" w:cs="Candara"/>
        </w:rPr>
      </w:pPr>
      <w:r>
        <w:rPr>
          <w:rFonts w:cs="Candara" w:ascii="Candara" w:hAnsi="Candara"/>
        </w:rPr>
      </w:r>
    </w:p>
    <w:p>
      <w:pPr>
        <w:pStyle w:val="BodyText"/>
        <w:spacing w:lineRule="atLeast" w:line="300" w:before="0" w:after="120"/>
        <w:ind w:hanging="0" w:start="0" w:end="-14"/>
        <w:jc w:val="start"/>
        <w:rPr>
          <w:rFonts w:ascii="Candara" w:hAnsi="Candara" w:cs="Candara"/>
          <w:i/>
          <w:i/>
          <w:iCs/>
        </w:rPr>
      </w:pPr>
      <w:r>
        <w:rPr>
          <w:rFonts w:cs="Candara" w:ascii="Candara" w:hAnsi="Candara"/>
          <w:i/>
          <w:iCs/>
        </w:rPr>
        <w:t>La presente pagina può essere stampata più volte se le righe della tabella sono inferiori al numero dei cantieristi.</w:t>
      </w:r>
    </w:p>
    <w:sectPr>
      <w:headerReference w:type="default" r:id="rId10"/>
      <w:headerReference w:type="first" r:id="rId11"/>
      <w:footerReference w:type="default" r:id="rId12"/>
      <w:footerReference w:type="first" r:id="rId13"/>
      <w:type w:val="nextPage"/>
      <w:pgSz w:w="11906" w:h="16838"/>
      <w:pgMar w:left="1134" w:right="2410" w:gutter="0" w:header="454" w:top="2126" w:footer="244" w:bottom="1259"/>
      <w:pgNumType w:fmt="decimal"/>
      <w:formProt w:val="false"/>
      <w:titlePg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egoe UI Light">
    <w:charset w:val="00" w:characterSet="windows-1252"/>
    <w:family w:val="swiss"/>
    <w:pitch w:val="variable"/>
  </w:font>
  <w:font w:name="Segoe UI Semibold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Arial Unicode MS"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0" w:characterSet="windows-1252"/>
    <w:family w:val="modern"/>
    <w:pitch w:val="default"/>
  </w:font>
  <w:font w:name="Calibri">
    <w:charset w:val="00" w:characterSet="windows-1252"/>
    <w:family w:val="swiss"/>
    <w:pitch w:val="variable"/>
  </w:font>
  <w:font w:name="Calibri Light"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Segoe UI">
    <w:charset w:val="00" w:characterSet="windows-1252"/>
    <w:family w:val="swiss"/>
    <w:pitch w:val="variable"/>
  </w:font>
  <w:font w:name="OpenSymbol">
    <w:altName w:val="Arial Unicode MS"/>
    <w:charset w:val="00" w:characterSet="windows-1252"/>
    <w:family w:val="auto"/>
    <w:pitch w:val="variable"/>
  </w:font>
  <w:font w:name="Liberation Sans">
    <w:altName w:val="Arial"/>
    <w:charset w:val="00" w:characterSet="windows-1252"/>
    <w:family w:val="swiss"/>
    <w:pitch w:val="variable"/>
  </w:font>
  <w:font w:name="Courier PS">
    <w:charset w:val="00" w:characterSet="windows-1252"/>
    <w:family w:val="roman"/>
    <w:pitch w:val="variable"/>
  </w:font>
  <w:font w:name="Times">
    <w:altName w:val="Times New Roman"/>
    <w:charset w:val="00" w:characterSet="windows-1252"/>
    <w:family w:val="roman"/>
    <w:pitch w:val="variable"/>
  </w:font>
  <w:font w:name="Helvetica">
    <w:altName w:val="Arial"/>
    <w:charset w:val="00" w:characterSet="windows-1252"/>
    <w:family w:val="swiss"/>
    <w:pitch w:val="variable"/>
  </w:font>
  <w:font w:name="EUAlbertina">
    <w:altName w:val="Cambria"/>
    <w:charset w:val="00" w:characterSet="windows-1252"/>
    <w:family w:val="roman"/>
    <w:pitch w:val="variable"/>
  </w:font>
  <w:font w:name="Candara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start="-709" w:end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9638"/>
        <w:tab w:val="center" w:pos="4819" w:leader="none"/>
        <w:tab w:val="right" w:pos="9781" w:leader="none"/>
      </w:tabs>
      <w:ind w:hanging="0" w:start="-426" w:end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start="-709" w:end="0"/>
      <w:rPr/>
    </w:pPr>
    <w:r>
      <w:rPr/>
      <w:drawing>
        <wp:inline distT="0" distB="0" distL="0" distR="0">
          <wp:extent cx="6754495" cy="873760"/>
          <wp:effectExtent l="0" t="0" r="0" b="0"/>
          <wp:docPr id="6" name="Immagine3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3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54495" cy="873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9638"/>
        <w:tab w:val="center" w:pos="4819" w:leader="none"/>
        <w:tab w:val="right" w:pos="9781" w:leader="none"/>
      </w:tabs>
      <w:ind w:hanging="0" w:start="-426" w:end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cs="Arial Unicode MS"/>
        <w:lang w:val="it-IT" w:eastAsia="it-IT"/>
      </w:rPr>
    </w:pPr>
    <w:r>
      <w:rPr>
        <w:rFonts w:cs="Arial Unicode MS"/>
        <w:lang w:val="it-IT" w:eastAsia="it-IT"/>
      </w:rPr>
    </w:r>
    <w:r>
      <mc:AlternateContent>
        <mc:Choice Requires="wps">
          <w:drawing>
            <wp:anchor behindDoc="0" distT="0" distB="0" distL="114935" distR="114935" simplePos="0" locked="0" layoutInCell="0" allowOverlap="1" relativeHeight="3">
              <wp:simplePos x="0" y="0"/>
              <wp:positionH relativeFrom="column">
                <wp:posOffset>110490</wp:posOffset>
              </wp:positionH>
              <wp:positionV relativeFrom="paragraph">
                <wp:posOffset>166370</wp:posOffset>
              </wp:positionV>
              <wp:extent cx="7553960" cy="795655"/>
              <wp:effectExtent l="0" t="0" r="0" b="0"/>
              <wp:wrapSquare wrapText="bothSides"/>
              <wp:docPr id="4" name="Cornic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3960" cy="7956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tbl>
                          <w:tblPr>
                            <w:tblW w:w="10728" w:type="dxa"/>
                            <w:jc w:val="start"/>
                            <w:tblInd w:w="649" w:type="dxa"/>
                            <w:tblLayout w:type="fixed"/>
                            <w:tblCellMar>
                              <w:top w:w="0" w:type="dxa"/>
                              <w:start w:w="71" w:type="dxa"/>
                              <w:bottom w:w="0" w:type="dxa"/>
                              <w:end w:w="71" w:type="dxa"/>
                            </w:tblCellMar>
                          </w:tblPr>
                          <w:tblGrid>
                            <w:gridCol w:w="7486"/>
                            <w:gridCol w:w="3242"/>
                          </w:tblGrid>
                          <w:tr>
                            <w:trPr>
                              <w:trHeight w:val="340" w:hRule="atLeast"/>
                            </w:trPr>
                            <w:tc>
                              <w:tcPr>
                                <w:tcW w:w="7486" w:type="dxa"/>
                                <w:tcBorders>
                                  <w:top w:val="single" w:sz="4" w:space="0" w:color="000000"/>
                                  <w:start w:val="single" w:sz="4" w:space="0" w:color="000000"/>
                                  <w:bottom w:val="single" w:sz="4" w:space="0" w:color="000000"/>
                                </w:tcBorders>
                                <w:vAlign w:val="center"/>
                              </w:tcPr>
                              <w:p>
                                <w:pPr>
                                  <w:pStyle w:val="Normal"/>
                                  <w:jc w:val="center"/>
                                  <w:rPr>
                                    <w:b/>
                                    <w:i/>
                                    <w:i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</w:rPr>
                                  <w:t>Direzione  Istruzione Formazione Lavoro</w:t>
                                </w:r>
                              </w:p>
                            </w:tc>
                            <w:tc>
                              <w:tcPr>
                                <w:tcW w:w="3242" w:type="dxa"/>
                                <w:tcBorders>
                                  <w:top w:val="single" w:sz="4" w:space="0" w:color="000000"/>
                                  <w:start w:val="single" w:sz="4" w:space="0" w:color="000000"/>
                                  <w:bottom w:val="single" w:sz="4" w:space="0" w:color="000000"/>
                                  <w:end w:val="single" w:sz="4" w:space="0" w:color="000000"/>
                                </w:tcBorders>
                              </w:tcPr>
                              <w:p>
                                <w:pPr>
                                  <w:pStyle w:val="Header"/>
                                  <w:jc w:val="center"/>
                                  <w:rPr/>
                                </w:pPr>
                                <w:r>
                                  <w:rPr/>
                                  <w:t>Settore Politiche del Lavoro</w:t>
                                </w:r>
                              </w:p>
                            </w:tc>
                          </w:tr>
                          <w:tr>
                            <w:trPr>
                              <w:trHeight w:val="340" w:hRule="atLeast"/>
                            </w:trPr>
                            <w:tc>
                              <w:tcPr>
                                <w:tcW w:w="7486" w:type="dxa"/>
                                <w:tcBorders>
                                  <w:start w:val="single" w:sz="4" w:space="0" w:color="000000"/>
                                  <w:bottom w:val="single" w:sz="4" w:space="0" w:color="000000"/>
                                </w:tcBorders>
                                <w:vAlign w:val="center"/>
                              </w:tcPr>
                              <w:p>
                                <w:pPr>
                                  <w:pStyle w:val="Normal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Procedura per il rimborso oneri previdenziali – Cantieri di lavoro Over 58 – </w:t>
                                </w:r>
                              </w:p>
                              <w:p>
                                <w:pPr>
                                  <w:pStyle w:val="Normal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anno 2023-2024</w:t>
                                </w:r>
                              </w:p>
                            </w:tc>
                            <w:tc>
                              <w:tcPr>
                                <w:tcW w:w="3242" w:type="dxa"/>
                                <w:tcBorders>
                                  <w:start w:val="single" w:sz="4" w:space="0" w:color="000000"/>
                                  <w:bottom w:val="single" w:sz="4" w:space="0" w:color="000000"/>
                                  <w:end w:val="single" w:sz="4" w:space="0" w:color="000000"/>
                                </w:tcBorders>
                              </w:tcPr>
                              <w:p>
                                <w:pPr>
                                  <w:pStyle w:val="Header"/>
                                  <w:jc w:val="end"/>
                                  <w:rPr/>
                                </w:pPr>
                                <w:r>
                                  <w:rPr/>
                                  <w:t>Pagina</w:t>
                                </w:r>
                                <w:r>
                                  <w:rPr>
                                    <w:rStyle w:val="PageNumber"/>
                                    <w:rFonts w:cs="Segoe UI Semibold" w:ascii="Segoe UI Semibold" w:hAnsi="Segoe UI Semibold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PageNumber"/>
                                    <w:rFonts w:cs="Segoe UI Semibold" w:ascii="Segoe UI Semibold" w:hAnsi="Segoe UI Semibold"/>
                                    <w:sz w:val="18"/>
                                    <w:szCs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PageNumber"/>
                                    <w:sz w:val="18"/>
                                    <w:szCs w:val="18"/>
                                    <w:rFonts w:cs="Segoe UI Semibold" w:ascii="Segoe UI Semibold" w:hAnsi="Segoe UI Semibold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Style w:val="PageNumber"/>
                                    <w:sz w:val="18"/>
                                    <w:szCs w:val="18"/>
                                    <w:rFonts w:cs="Segoe UI Semibold" w:ascii="Segoe UI Semibold" w:hAnsi="Segoe UI Semibold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PageNumber"/>
                                    <w:sz w:val="18"/>
                                    <w:szCs w:val="18"/>
                                    <w:rFonts w:cs="Segoe UI Semibold" w:ascii="Segoe UI Semibold" w:hAnsi="Segoe UI Semibold"/>
                                  </w:rPr>
                                  <w:t>3</w:t>
                                </w:r>
                                <w:r>
                                  <w:rPr>
                                    <w:rStyle w:val="PageNumber"/>
                                    <w:sz w:val="18"/>
                                    <w:szCs w:val="18"/>
                                    <w:rFonts w:cs="Segoe UI Semibold" w:ascii="Segoe UI Semibold" w:hAnsi="Segoe UI Semibold"/>
                                  </w:rPr>
                                  <w:fldChar w:fldCharType="end"/>
                                </w:r>
                                <w:r>
                                  <w:rPr>
                                    <w:rStyle w:val="PageNumber"/>
                                    <w:rFonts w:cs="Segoe UI Semibold" w:ascii="Segoe UI Semibold" w:hAnsi="Segoe UI Semibold"/>
                                    <w:sz w:val="18"/>
                                    <w:szCs w:val="18"/>
                                  </w:rPr>
                                  <w:t xml:space="preserve"> di </w:t>
                                </w:r>
                                <w:r>
                                  <w:rPr>
                                    <w:rStyle w:val="PageNumber"/>
                                    <w:rFonts w:cs="Segoe UI Semibold" w:ascii="Segoe UI Semibold" w:hAnsi="Segoe UI Semibold"/>
                                    <w:sz w:val="18"/>
                                    <w:szCs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PageNumber"/>
                                    <w:sz w:val="18"/>
                                    <w:szCs w:val="18"/>
                                    <w:rFonts w:cs="Segoe UI Semibold" w:ascii="Segoe UI Semibold" w:hAnsi="Segoe UI Semibold"/>
                                  </w:rPr>
                                  <w:instrText xml:space="preserve"> NUMPAGES \* ARABIC </w:instrText>
                                </w:r>
                                <w:r>
                                  <w:rPr>
                                    <w:rStyle w:val="PageNumber"/>
                                    <w:sz w:val="18"/>
                                    <w:szCs w:val="18"/>
                                    <w:rFonts w:cs="Segoe UI Semibold" w:ascii="Segoe UI Semibold" w:hAnsi="Segoe UI Semibold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PageNumber"/>
                                    <w:sz w:val="18"/>
                                    <w:szCs w:val="18"/>
                                    <w:rFonts w:cs="Segoe UI Semibold" w:ascii="Segoe UI Semibold" w:hAnsi="Segoe UI Semibold"/>
                                  </w:rPr>
                                  <w:t>4</w:t>
                                </w:r>
                                <w:r>
                                  <w:rPr>
                                    <w:rStyle w:val="PageNumber"/>
                                    <w:sz w:val="18"/>
                                    <w:szCs w:val="18"/>
                                    <w:rFonts w:cs="Segoe UI Semibold" w:ascii="Segoe UI Semibold" w:hAnsi="Segoe UI Semibold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Head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5715" tIns="5715" rIns="5715" bIns="571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94.8pt;height:62.65pt;mso-wrap-distance-left:9.05pt;mso-wrap-distance-right:9.05pt;mso-wrap-distance-top:0pt;mso-wrap-distance-bottom:0pt;margin-top:13.1pt;mso-position-vertical-relative:text;margin-left:8.7pt;mso-position-horizontal-relative:text">
              <v:fill opacity="0f"/>
              <v:textbox inset="0.00625in,0.00625in,0.00625in,0.00625in">
                <w:txbxContent>
                  <w:tbl>
                    <w:tblPr>
                      <w:tblW w:w="10728" w:type="dxa"/>
                      <w:jc w:val="start"/>
                      <w:tblInd w:w="649" w:type="dxa"/>
                      <w:tblLayout w:type="fixed"/>
                      <w:tblCellMar>
                        <w:top w:w="0" w:type="dxa"/>
                        <w:start w:w="71" w:type="dxa"/>
                        <w:bottom w:w="0" w:type="dxa"/>
                        <w:end w:w="71" w:type="dxa"/>
                      </w:tblCellMar>
                    </w:tblPr>
                    <w:tblGrid>
                      <w:gridCol w:w="7486"/>
                      <w:gridCol w:w="3242"/>
                    </w:tblGrid>
                    <w:tr>
                      <w:trPr>
                        <w:trHeight w:val="340" w:hRule="atLeast"/>
                      </w:trPr>
                      <w:tc>
                        <w:tcPr>
                          <w:tcW w:w="7486" w:type="dxa"/>
                          <w:tcBorders>
                            <w:top w:val="single" w:sz="4" w:space="0" w:color="000000"/>
                            <w:start w:val="single" w:sz="4" w:space="0" w:color="000000"/>
                            <w:bottom w:val="single" w:sz="4" w:space="0" w:color="000000"/>
                          </w:tcBorders>
                          <w:vAlign w:val="center"/>
                        </w:tcPr>
                        <w:p>
                          <w:pPr>
                            <w:pStyle w:val="Normal"/>
                            <w:jc w:val="center"/>
                            <w:rPr>
                              <w:b/>
                              <w:i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Direzione  Istruzione Formazione Lavoro</w:t>
                          </w:r>
                        </w:p>
                      </w:tc>
                      <w:tc>
                        <w:tcPr>
                          <w:tcW w:w="3242" w:type="dxa"/>
                          <w:tcBorders>
                            <w:top w:val="single" w:sz="4" w:space="0" w:color="000000"/>
                            <w:start w:val="single" w:sz="4" w:space="0" w:color="000000"/>
                            <w:bottom w:val="single" w:sz="4" w:space="0" w:color="000000"/>
                            <w:end w:val="single" w:sz="4" w:space="0" w:color="000000"/>
                          </w:tcBorders>
                        </w:tcPr>
                        <w:p>
                          <w:pPr>
                            <w:pStyle w:val="Header"/>
                            <w:jc w:val="center"/>
                            <w:rPr/>
                          </w:pPr>
                          <w:r>
                            <w:rPr/>
                            <w:t>Settore Politiche del Lavoro</w:t>
                          </w:r>
                        </w:p>
                      </w:tc>
                    </w:tr>
                    <w:tr>
                      <w:trPr>
                        <w:trHeight w:val="340" w:hRule="atLeast"/>
                      </w:trPr>
                      <w:tc>
                        <w:tcPr>
                          <w:tcW w:w="7486" w:type="dxa"/>
                          <w:tcBorders>
                            <w:start w:val="single" w:sz="4" w:space="0" w:color="000000"/>
                            <w:bottom w:val="single" w:sz="4" w:space="0" w:color="000000"/>
                          </w:tcBorders>
                          <w:vAlign w:val="center"/>
                        </w:tcPr>
                        <w:p>
                          <w:pPr>
                            <w:pStyle w:val="Normal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Procedura per il rimborso oneri previdenziali – Cantieri di lavoro Over 58 – </w:t>
                          </w:r>
                        </w:p>
                        <w:p>
                          <w:pPr>
                            <w:pStyle w:val="Normal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anno 2023-2024</w:t>
                          </w:r>
                        </w:p>
                      </w:tc>
                      <w:tc>
                        <w:tcPr>
                          <w:tcW w:w="3242" w:type="dxa"/>
                          <w:tcBorders>
                            <w:start w:val="single" w:sz="4" w:space="0" w:color="000000"/>
                            <w:bottom w:val="single" w:sz="4" w:space="0" w:color="000000"/>
                            <w:end w:val="single" w:sz="4" w:space="0" w:color="000000"/>
                          </w:tcBorders>
                        </w:tcPr>
                        <w:p>
                          <w:pPr>
                            <w:pStyle w:val="Header"/>
                            <w:jc w:val="end"/>
                            <w:rPr/>
                          </w:pPr>
                          <w:r>
                            <w:rPr/>
                            <w:t>Pagina</w:t>
                          </w:r>
                          <w:r>
                            <w:rPr>
                              <w:rStyle w:val="PageNumber"/>
                              <w:rFonts w:cs="Segoe UI Semibold" w:ascii="Segoe UI Semibold" w:hAnsi="Segoe UI Semibold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Style w:val="PageNumber"/>
                              <w:rFonts w:cs="Segoe UI Semibold" w:ascii="Segoe UI Semibold" w:hAnsi="Segoe UI Semibold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  <w:rFonts w:cs="Segoe UI Semibold" w:ascii="Segoe UI Semibold" w:hAnsi="Segoe UI Semibold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  <w:rFonts w:cs="Segoe UI Semibold" w:ascii="Segoe UI Semibold" w:hAnsi="Segoe UI Semibold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  <w:rFonts w:cs="Segoe UI Semibold" w:ascii="Segoe UI Semibold" w:hAnsi="Segoe UI Semibold"/>
                            </w:rPr>
                            <w:t>3</w: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  <w:rFonts w:cs="Segoe UI Semibold" w:ascii="Segoe UI Semibold" w:hAnsi="Segoe UI Semibold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rFonts w:cs="Segoe UI Semibold" w:ascii="Segoe UI Semibold" w:hAnsi="Segoe UI Semibold"/>
                              <w:sz w:val="18"/>
                              <w:szCs w:val="18"/>
                            </w:rPr>
                            <w:t xml:space="preserve"> di </w:t>
                          </w:r>
                          <w:r>
                            <w:rPr>
                              <w:rStyle w:val="PageNumber"/>
                              <w:rFonts w:cs="Segoe UI Semibold" w:ascii="Segoe UI Semibold" w:hAnsi="Segoe UI Semibold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  <w:rFonts w:cs="Segoe UI Semibold" w:ascii="Segoe UI Semibold" w:hAnsi="Segoe UI Semibold"/>
                            </w:rPr>
                            <w:instrText xml:space="preserve"> NUMPAGES \* ARABIC </w:instrTex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  <w:rFonts w:cs="Segoe UI Semibold" w:ascii="Segoe UI Semibold" w:hAnsi="Segoe UI Semibold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  <w:rFonts w:cs="Segoe UI Semibold" w:ascii="Segoe UI Semibold" w:hAnsi="Segoe UI Semibold"/>
                            </w:rPr>
                            <w:t>4</w: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  <w:rFonts w:cs="Segoe UI Semibold" w:ascii="Segoe UI Semibold" w:hAnsi="Segoe UI Semibold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Header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hanging="0" w:start="-426" w:end="0"/>
      <w:jc w:val="center"/>
      <w:rPr>
        <w:lang w:val="it-IT" w:eastAsia="it-IT"/>
      </w:rPr>
    </w:pPr>
    <w:r>
      <w:rPr>
        <w:lang w:val="it-IT" w:eastAsia="it-IT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cs="Arial Unicode MS"/>
        <w:lang w:val="it-IT" w:eastAsia="it-IT"/>
      </w:rPr>
    </w:pPr>
    <w:r>
      <w:rPr>
        <w:rFonts w:cs="Arial Unicode MS"/>
        <w:lang w:val="it-IT" w:eastAsia="it-IT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hanging="0" w:start="-426" w:end="0"/>
      <w:jc w:val="center"/>
      <w:rPr>
        <w:lang w:val="it-IT" w:eastAsia="it-IT"/>
      </w:rPr>
    </w:pPr>
    <w:r>
      <w:rPr>
        <w:lang w:val="it-IT" w:eastAsia="it-IT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decimal"/>
      <w:lvlText w:val="%3.%4."/>
      <w:lvlJc w:val="start"/>
      <w:pPr>
        <w:tabs>
          <w:tab w:val="num" w:pos="0"/>
        </w:tabs>
        <w:ind w:start="864" w:hanging="864"/>
      </w:pPr>
      <w:rPr/>
    </w:lvl>
    <w:lvl w:ilvl="4">
      <w:start w:val="1"/>
      <w:pStyle w:val="Heading5"/>
      <w:numFmt w:val="decimal"/>
      <w:lvlText w:val="%3.%4.%5."/>
      <w:lvlJc w:val="start"/>
      <w:pPr>
        <w:tabs>
          <w:tab w:val="num" w:pos="0"/>
        </w:tabs>
        <w:ind w:start="1008" w:hanging="1008"/>
      </w:pPr>
      <w:rPr/>
    </w:lvl>
    <w:lvl w:ilvl="5">
      <w:start w:val="1"/>
      <w:pStyle w:val="Heading6"/>
      <w:numFmt w:val="decimal"/>
      <w:lvlText w:val="%3.%4.%5.%6."/>
      <w:lvlJc w:val="start"/>
      <w:pPr>
        <w:tabs>
          <w:tab w:val="num" w:pos="0"/>
        </w:tabs>
        <w:ind w:start="1152" w:hanging="1152"/>
      </w:pPr>
      <w:rPr/>
    </w:lvl>
    <w:lvl w:ilvl="6">
      <w:start w:val="1"/>
      <w:pStyle w:val="Heading7"/>
      <w:numFmt w:val="decimal"/>
      <w:lvlText w:val="%3.%4.%5.%6.%7."/>
      <w:lvlJc w:val="start"/>
      <w:pPr>
        <w:tabs>
          <w:tab w:val="num" w:pos="0"/>
        </w:tabs>
        <w:ind w:start="1296" w:hanging="1296"/>
      </w:pPr>
      <w:rPr/>
    </w:lvl>
    <w:lvl w:ilvl="7">
      <w:start w:val="1"/>
      <w:pStyle w:val="Heading8"/>
      <w:numFmt w:val="decimal"/>
      <w:lvlText w:val="%3.%4.%5.%6.%7.%8."/>
      <w:lvlJc w:val="start"/>
      <w:pPr>
        <w:tabs>
          <w:tab w:val="num" w:pos="0"/>
        </w:tabs>
        <w:ind w:start="1440" w:hanging="1440"/>
      </w:pPr>
      <w:rPr/>
    </w:lvl>
    <w:lvl w:ilvl="8">
      <w:start w:val="1"/>
      <w:pStyle w:val="Heading9"/>
      <w:numFmt w:val="decimal"/>
      <w:lvlText w:val="%3.%4.%5.%6.%7.%8.%9."/>
      <w:lvlJc w:val="start"/>
      <w:pPr>
        <w:tabs>
          <w:tab w:val="num" w:pos="0"/>
        </w:tabs>
        <w:ind w:start="1584" w:hanging="1584"/>
      </w:pPr>
      <w:rPr/>
    </w:lvl>
  </w:abstractNum>
  <w:abstractNum w:abstractNumId="2">
    <w:lvl w:ilvl="0">
      <w:start w:val="1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Arial" w:hAnsi="Arial" w:cs="Arial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>
        <w:b/>
        <w:rFonts w:ascii="Segoe UI Light" w:hAnsi="Segoe UI Light" w:cs="Segoe UI Light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4">
    <w:lvl w:ilvl="0">
      <w:start w:val="1"/>
      <w:numFmt w:val="lowerLetter"/>
      <w:lvlText w:val="%1."/>
      <w:lvlJc w:val="start"/>
      <w:pPr>
        <w:tabs>
          <w:tab w:val="num" w:pos="720"/>
        </w:tabs>
        <w:ind w:start="72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567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false"/>
      <w:bidi w:val="0"/>
      <w:spacing w:lineRule="auto" w:line="276"/>
      <w:jc w:val="both"/>
    </w:pPr>
    <w:rPr>
      <w:rFonts w:ascii="Segoe UI Light" w:hAnsi="Segoe UI Light" w:eastAsia="Times New Roman" w:cs="Arial"/>
      <w:color w:val="auto"/>
      <w:sz w:val="22"/>
      <w:szCs w:val="22"/>
      <w:lang w:val="it-IT" w:eastAsia="zh-CN" w:bidi="ar-SA"/>
    </w:rPr>
  </w:style>
  <w:style w:type="paragraph" w:styleId="Heading1">
    <w:name w:val="Heading 1"/>
    <w:basedOn w:val="Stile2"/>
    <w:next w:val="Normal"/>
    <w:qFormat/>
    <w:pPr>
      <w:numPr>
        <w:ilvl w:val="0"/>
        <w:numId w:val="3"/>
      </w:numPr>
      <w:shd w:fill="auto" w:val="clear"/>
      <w:jc w:val="both"/>
      <w:outlineLvl w:val="0"/>
    </w:pPr>
    <w:rPr>
      <w:rFonts w:ascii="Segoe UI Semibold" w:hAnsi="Segoe UI Semibold" w:cs="Segoe UI Semibold"/>
      <w:i w:val="false"/>
      <w:color w:val="1F497D"/>
      <w:sz w:val="28"/>
      <w:szCs w:val="28"/>
    </w:rPr>
  </w:style>
  <w:style w:type="paragraph" w:styleId="Heading2">
    <w:name w:val="Heading 2"/>
    <w:basedOn w:val="Heading1"/>
    <w:next w:val="Normal"/>
    <w:qFormat/>
    <w:pPr>
      <w:numPr>
        <w:ilvl w:val="0"/>
        <w:numId w:val="3"/>
      </w:numPr>
      <w:spacing w:before="120" w:after="120"/>
      <w:outlineLvl w:val="1"/>
    </w:pPr>
    <w:rPr>
      <w:sz w:val="24"/>
      <w:szCs w:val="24"/>
      <w:lang w:val="it-IT"/>
    </w:rPr>
  </w:style>
  <w:style w:type="paragraph" w:styleId="Heading3">
    <w:name w:val="Heading 3"/>
    <w:basedOn w:val="Heading2"/>
    <w:next w:val="Normal"/>
    <w:qFormat/>
    <w:pPr>
      <w:numPr>
        <w:ilvl w:val="0"/>
        <w:numId w:val="3"/>
      </w:numPr>
      <w:outlineLvl w:val="2"/>
    </w:pPr>
    <w:rPr>
      <w:b w:val="false"/>
      <w:color w:val="00000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rFonts w:cs="Times New Roman"/>
      <w:b/>
      <w:bCs/>
      <w:i/>
      <w:iCs/>
      <w:lang w:val="it-IT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outlineLvl w:val="5"/>
    </w:pPr>
    <w:rPr>
      <w:rFonts w:ascii="Tahoma" w:hAnsi="Tahoma" w:cs="Tahoma"/>
      <w:b/>
      <w:bCs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pBdr>
        <w:top w:val="single" w:sz="4" w:space="1" w:color="000000"/>
        <w:bottom w:val="single" w:sz="4" w:space="1" w:color="000000"/>
      </w:pBdr>
      <w:spacing w:lineRule="auto" w:line="360"/>
      <w:jc w:val="center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jc w:val="center"/>
      <w:outlineLvl w:val="7"/>
    </w:pPr>
    <w:rPr>
      <w:rFonts w:ascii="Arial Unicode MS" w:hAnsi="Arial Unicode MS" w:cs="Arial Unicode MS"/>
      <w:b/>
      <w:bCs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jc w:val="center"/>
      <w:outlineLvl w:val="8"/>
    </w:pPr>
    <w:rPr>
      <w:rFonts w:ascii="Times New Roman" w:hAnsi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/>
  </w:style>
  <w:style w:type="character" w:styleId="WW8Num3z1">
    <w:name w:val="WW8Num3z1"/>
    <w:qFormat/>
    <w:rPr>
      <w:rFonts w:ascii="Segoe UI Light" w:hAnsi="Segoe UI Light" w:cs="Segoe UI Light"/>
      <w:b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Carpredefinitoparagrafo">
    <w:name w:val="Car. predefinito paragrafo"/>
    <w:qFormat/>
    <w:rPr/>
  </w:style>
  <w:style w:type="character" w:styleId="Caratterepredefinitoparagrafo">
    <w:name w:val="Carattere predefinito paragrafo"/>
    <w:qFormat/>
    <w:rPr/>
  </w:style>
  <w:style w:type="character" w:styleId="WW8Num5z0">
    <w:name w:val="WW8Num5z0"/>
    <w:qFormat/>
    <w:rPr>
      <w:rFonts w:ascii="Times New Roman" w:hAnsi="Times New Roman" w:cs="Courier New"/>
    </w:rPr>
  </w:style>
  <w:style w:type="character" w:styleId="WW-Caratterepredefinitoparagrafo">
    <w:name w:val="WW-Carattere predefinito paragrafo"/>
    <w:qFormat/>
    <w:rPr/>
  </w:style>
  <w:style w:type="character" w:styleId="WW-Caratterepredefinitoparagrafo1">
    <w:name w:val="WW-Carattere predefinito paragrafo1"/>
    <w:qFormat/>
    <w:rPr/>
  </w:style>
  <w:style w:type="character" w:styleId="WW8Num5z1">
    <w:name w:val="WW8Num5z1"/>
    <w:qFormat/>
    <w:rPr>
      <w:rFonts w:ascii="Symbol" w:hAnsi="Symbol" w:cs="Symbol"/>
      <w:shd w:fill="00FFFF" w:val="clear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4">
    <w:name w:val="WW8Num5z4"/>
    <w:qFormat/>
    <w:rPr>
      <w:rFonts w:ascii="Courier New" w:hAnsi="Courier New" w:cs="Courier New"/>
    </w:rPr>
  </w:style>
  <w:style w:type="character" w:styleId="WW8Num6z0">
    <w:name w:val="WW8Num6z0"/>
    <w:qFormat/>
    <w:rPr>
      <w:rFonts w:ascii="Courier New" w:hAnsi="Courier New" w:cs="Courier New"/>
    </w:rPr>
  </w:style>
  <w:style w:type="character" w:styleId="WW8Num7z0">
    <w:name w:val="WW8Num7z0"/>
    <w:qFormat/>
    <w:rPr>
      <w:rFonts w:ascii="Courier New" w:hAnsi="Courier New" w:cs="Courier New"/>
    </w:rPr>
  </w:style>
  <w:style w:type="character" w:styleId="WW8Num8z0">
    <w:name w:val="WW8Num8z0"/>
    <w:qFormat/>
    <w:rPr>
      <w:rFonts w:ascii="Arial" w:hAnsi="Arial" w:cs="Arial"/>
    </w:rPr>
  </w:style>
  <w:style w:type="character" w:styleId="WW8Num9z0">
    <w:name w:val="WW8Num9z0"/>
    <w:qFormat/>
    <w:rPr>
      <w:rFonts w:ascii="Symbol" w:hAnsi="Symbol" w:cs="Symbol"/>
      <w:b w:val="false"/>
      <w:i w:val="false"/>
      <w:color w:val="000000"/>
      <w:sz w:val="26"/>
      <w:szCs w:val="26"/>
    </w:rPr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Symbol" w:hAnsi="Symbol" w:cs="Symbol"/>
    </w:rPr>
  </w:style>
  <w:style w:type="character" w:styleId="WW8Num12z0">
    <w:name w:val="WW8Num12z0"/>
    <w:qFormat/>
    <w:rPr>
      <w:rFonts w:ascii="Arial" w:hAnsi="Arial" w:cs="Arial"/>
    </w:rPr>
  </w:style>
  <w:style w:type="character" w:styleId="WW8Num13z0">
    <w:name w:val="WW8Num13z0"/>
    <w:qFormat/>
    <w:rPr>
      <w:rFonts w:ascii="Symbol" w:hAnsi="Symbol" w:cs="Symbol"/>
      <w:b/>
      <w:i w:val="false"/>
      <w:color w:val="000000"/>
      <w:sz w:val="22"/>
      <w:shd w:fill="FFFF00" w:val="clear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5z0">
    <w:name w:val="WW8Num15z0"/>
    <w:qFormat/>
    <w:rPr>
      <w:rFonts w:ascii="Segoe UI Light" w:hAnsi="Segoe UI Light" w:cs="Segoe UI Light"/>
      <w:b w:val="false"/>
      <w:color w:val="000000"/>
      <w:sz w:val="36"/>
    </w:rPr>
  </w:style>
  <w:style w:type="character" w:styleId="WW8Num16z0">
    <w:name w:val="WW8Num16z0"/>
    <w:qFormat/>
    <w:rPr>
      <w:rFonts w:ascii="Symbol" w:hAnsi="Symbol" w:cs="Symbol"/>
      <w:b/>
      <w:i w:val="false"/>
      <w:color w:val="000000"/>
      <w:sz w:val="22"/>
    </w:rPr>
  </w:style>
  <w:style w:type="character" w:styleId="WW8Num17z0">
    <w:name w:val="WW8Num17z0"/>
    <w:qFormat/>
    <w:rPr>
      <w:rFonts w:ascii="Courier New" w:hAnsi="Courier New" w:cs="Courier New"/>
    </w:rPr>
  </w:style>
  <w:style w:type="character" w:styleId="WW8Num18z0">
    <w:name w:val="WW8Num18z0"/>
    <w:qFormat/>
    <w:rPr>
      <w:rFonts w:ascii="Symbol" w:hAnsi="Symbol" w:cs="Symbol"/>
      <w:b/>
      <w:i w:val="false"/>
      <w:color w:val="000000"/>
      <w:sz w:val="22"/>
    </w:rPr>
  </w:style>
  <w:style w:type="character" w:styleId="WW8Num19z0">
    <w:name w:val="WW8Num19z0"/>
    <w:qFormat/>
    <w:rPr>
      <w:rFonts w:ascii="Wingdings" w:hAnsi="Wingdings" w:cs="Wingdings"/>
    </w:rPr>
  </w:style>
  <w:style w:type="character" w:styleId="WW8Num20z0">
    <w:name w:val="WW8Num20z0"/>
    <w:qFormat/>
    <w:rPr>
      <w:rFonts w:ascii="Symbol" w:hAnsi="Symbol" w:cs="Symbol"/>
      <w:b/>
      <w:i w:val="false"/>
      <w:color w:val="000000"/>
      <w:sz w:val="22"/>
    </w:rPr>
  </w:style>
  <w:style w:type="character" w:styleId="WW8Num21z0">
    <w:name w:val="WW8Num21z0"/>
    <w:qFormat/>
    <w:rPr>
      <w:rFonts w:ascii="Courier New" w:hAnsi="Courier New" w:cs="Courier New"/>
    </w:rPr>
  </w:style>
  <w:style w:type="character" w:styleId="WW8Num22z0">
    <w:name w:val="WW8Num22z0"/>
    <w:qFormat/>
    <w:rPr>
      <w:rFonts w:ascii="Arial" w:hAnsi="Arial" w:cs="Arial"/>
    </w:rPr>
  </w:style>
  <w:style w:type="character" w:styleId="WW8Num23z0">
    <w:name w:val="WW8Num23z0"/>
    <w:qFormat/>
    <w:rPr>
      <w:rFonts w:ascii="Wingdings" w:hAnsi="Wingdings" w:cs="Wingdings"/>
      <w:shd w:fill="00FFFF" w:val="clear"/>
    </w:rPr>
  </w:style>
  <w:style w:type="character" w:styleId="WW8Num24z0">
    <w:name w:val="WW8Num24z0"/>
    <w:qFormat/>
    <w:rPr>
      <w:rFonts w:cs="Segoe UI Light"/>
      <w:shd w:fill="FFFF00" w:val="clear"/>
    </w:rPr>
  </w:style>
  <w:style w:type="character" w:styleId="WW8Num25z0">
    <w:name w:val="WW8Num25z0"/>
    <w:qFormat/>
    <w:rPr>
      <w:rFonts w:ascii="Calibri" w:hAnsi="Calibri" w:cs="Calibri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7z0">
    <w:name w:val="WW8Num27z0"/>
    <w:qFormat/>
    <w:rPr>
      <w:rFonts w:ascii="Arial" w:hAnsi="Arial" w:cs="Arial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9z0">
    <w:name w:val="WW8Num29z0"/>
    <w:qFormat/>
    <w:rPr>
      <w:rFonts w:ascii="Wingdings" w:hAnsi="Wingdings" w:cs="Wingdings"/>
    </w:rPr>
  </w:style>
  <w:style w:type="character" w:styleId="WW8Num30z0">
    <w:name w:val="WW8Num30z0"/>
    <w:qFormat/>
    <w:rPr>
      <w:rFonts w:ascii="Symbol" w:hAnsi="Symbol" w:cs="Symbol"/>
      <w:shd w:fill="FFFF00" w:val="clear"/>
    </w:rPr>
  </w:style>
  <w:style w:type="character" w:styleId="WW8Num31z0">
    <w:name w:val="WW8Num31z0"/>
    <w:qFormat/>
    <w:rPr>
      <w:rFonts w:ascii="Symbol" w:hAnsi="Symbol" w:cs="Symbol"/>
    </w:rPr>
  </w:style>
  <w:style w:type="character" w:styleId="WW8Num32z0">
    <w:name w:val="WW8Num32z0"/>
    <w:qFormat/>
    <w:rPr>
      <w:rFonts w:ascii="Symbol" w:hAnsi="Symbol" w:cs="Symbol"/>
    </w:rPr>
  </w:style>
  <w:style w:type="character" w:styleId="WW8Num33z0">
    <w:name w:val="WW8Num33z0"/>
    <w:qFormat/>
    <w:rPr>
      <w:rFonts w:ascii="Calibri Light" w:hAnsi="Calibri Light" w:cs="Helv;Arial"/>
      <w:shd w:fill="FFFF00" w:val="clear"/>
    </w:rPr>
  </w:style>
  <w:style w:type="character" w:styleId="WW8Num34z0">
    <w:name w:val="WW8Num34z0"/>
    <w:qFormat/>
    <w:rPr>
      <w:rFonts w:ascii="Symbol" w:hAnsi="Symbol" w:cs="Symbol"/>
    </w:rPr>
  </w:style>
  <w:style w:type="character" w:styleId="WW8Num35z0">
    <w:name w:val="WW8Num35z0"/>
    <w:qFormat/>
    <w:rPr>
      <w:rFonts w:ascii="Wingdings" w:hAnsi="Wingdings" w:cs="Wingdings"/>
    </w:rPr>
  </w:style>
  <w:style w:type="character" w:styleId="WW8Num36z0">
    <w:name w:val="WW8Num36z0"/>
    <w:qFormat/>
    <w:rPr>
      <w:rFonts w:ascii="Arial" w:hAnsi="Arial" w:cs="Arial"/>
    </w:rPr>
  </w:style>
  <w:style w:type="character" w:styleId="WW8Num37z0">
    <w:name w:val="WW8Num37z0"/>
    <w:qFormat/>
    <w:rPr>
      <w:rFonts w:ascii="Symbol" w:hAnsi="Symbol" w:cs="Symbol"/>
      <w:sz w:val="22"/>
      <w:szCs w:val="22"/>
    </w:rPr>
  </w:style>
  <w:style w:type="character" w:styleId="WW8Num38z0">
    <w:name w:val="WW8Num38z0"/>
    <w:qFormat/>
    <w:rPr>
      <w:rFonts w:ascii="Symbol" w:hAnsi="Symbol" w:cs="Symbol"/>
    </w:rPr>
  </w:style>
  <w:style w:type="character" w:styleId="WW8Num39z0">
    <w:name w:val="WW8Num39z0"/>
    <w:qFormat/>
    <w:rPr>
      <w:rFonts w:ascii="Courier New" w:hAnsi="Courier New" w:cs="Courier New"/>
    </w:rPr>
  </w:style>
  <w:style w:type="character" w:styleId="WW8Num39z2">
    <w:name w:val="WW8Num39z2"/>
    <w:qFormat/>
    <w:rPr>
      <w:rFonts w:ascii="Wingdings" w:hAnsi="Wingdings" w:cs="Wingdings"/>
    </w:rPr>
  </w:style>
  <w:style w:type="character" w:styleId="WW8Num39z3">
    <w:name w:val="WW8Num39z3"/>
    <w:qFormat/>
    <w:rPr>
      <w:rFonts w:ascii="Symbol" w:hAnsi="Symbol" w:cs="Symbol"/>
    </w:rPr>
  </w:style>
  <w:style w:type="character" w:styleId="WW8Num40z0">
    <w:name w:val="WW8Num40z0"/>
    <w:qFormat/>
    <w:rPr>
      <w:rFonts w:ascii="Segoe UI Light" w:hAnsi="Segoe UI Light" w:eastAsia="Times New Roman" w:cs="Segoe UI Light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8Num40z3">
    <w:name w:val="WW8Num40z3"/>
    <w:qFormat/>
    <w:rPr>
      <w:rFonts w:ascii="Symbol" w:hAnsi="Symbol" w:cs="Symbol"/>
    </w:rPr>
  </w:style>
  <w:style w:type="character" w:styleId="WW8Num41z0">
    <w:name w:val="WW8Num41z0"/>
    <w:qFormat/>
    <w:rPr/>
  </w:style>
  <w:style w:type="character" w:styleId="WW8Num41z1">
    <w:name w:val="WW8Num41z1"/>
    <w:qFormat/>
    <w:rPr>
      <w:rFonts w:ascii="Segoe UI Light" w:hAnsi="Segoe UI Light" w:cs="Segoe UI Light"/>
      <w:b/>
    </w:rPr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0">
    <w:name w:val="WW8Num42z0"/>
    <w:qFormat/>
    <w:rPr>
      <w:rFonts w:ascii="Segoe UI Light" w:hAnsi="Segoe UI Light" w:eastAsia="Calibri" w:cs="Segoe UI Light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2z2">
    <w:name w:val="WW8Num42z2"/>
    <w:qFormat/>
    <w:rPr>
      <w:rFonts w:ascii="Wingdings" w:hAnsi="Wingdings" w:cs="Wingdings"/>
    </w:rPr>
  </w:style>
  <w:style w:type="character" w:styleId="WW8Num42z3">
    <w:name w:val="WW8Num42z3"/>
    <w:qFormat/>
    <w:rPr>
      <w:rFonts w:ascii="Symbol" w:hAnsi="Symbol" w:cs="Symbol"/>
    </w:rPr>
  </w:style>
  <w:style w:type="character" w:styleId="WW8Num43z0">
    <w:name w:val="WW8Num43z0"/>
    <w:qFormat/>
    <w:rPr>
      <w:rFonts w:ascii="Courier New" w:hAnsi="Courier New" w:cs="Courier New"/>
      <w:color w:val="000000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2">
    <w:name w:val="WW8Num43z2"/>
    <w:qFormat/>
    <w:rPr>
      <w:rFonts w:ascii="Wingdings" w:hAnsi="Wingdings" w:cs="Wingdings"/>
    </w:rPr>
  </w:style>
  <w:style w:type="character" w:styleId="WW8Num43z3">
    <w:name w:val="WW8Num43z3"/>
    <w:qFormat/>
    <w:rPr>
      <w:rFonts w:ascii="Symbol" w:hAnsi="Symbol" w:cs="Symbol"/>
    </w:rPr>
  </w:style>
  <w:style w:type="character" w:styleId="WW8Num44z0">
    <w:name w:val="WW8Num44z0"/>
    <w:qFormat/>
    <w:rPr>
      <w:rFonts w:ascii="Courier New" w:hAnsi="Courier New" w:cs="Courier New"/>
    </w:rPr>
  </w:style>
  <w:style w:type="character" w:styleId="WW8Num44z2">
    <w:name w:val="WW8Num44z2"/>
    <w:qFormat/>
    <w:rPr>
      <w:rFonts w:ascii="Wingdings" w:hAnsi="Wingdings" w:cs="Wingdings"/>
    </w:rPr>
  </w:style>
  <w:style w:type="character" w:styleId="WW8Num44z3">
    <w:name w:val="WW8Num44z3"/>
    <w:qFormat/>
    <w:rPr>
      <w:rFonts w:ascii="Symbol" w:hAnsi="Symbol" w:cs="Symbol"/>
    </w:rPr>
  </w:style>
  <w:style w:type="character" w:styleId="WW8Num45z0">
    <w:name w:val="WW8Num45z0"/>
    <w:qFormat/>
    <w:rPr>
      <w:rFonts w:ascii="Calibri" w:hAnsi="Calibri" w:cs="Calibri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WW8Num45z2">
    <w:name w:val="WW8Num45z2"/>
    <w:qFormat/>
    <w:rPr>
      <w:rFonts w:ascii="Wingdings" w:hAnsi="Wingdings" w:cs="Wingdings"/>
    </w:rPr>
  </w:style>
  <w:style w:type="character" w:styleId="WW8Num45z3">
    <w:name w:val="WW8Num45z3"/>
    <w:qFormat/>
    <w:rPr>
      <w:rFonts w:ascii="Symbol" w:hAnsi="Symbol" w:cs="Symbol"/>
    </w:rPr>
  </w:style>
  <w:style w:type="character" w:styleId="WW8Num46z0">
    <w:name w:val="WW8Num46z0"/>
    <w:qFormat/>
    <w:rPr>
      <w:rFonts w:ascii="Symbol" w:hAnsi="Symbol" w:cs="Symbol"/>
    </w:rPr>
  </w:style>
  <w:style w:type="character" w:styleId="WW8Num46z1">
    <w:name w:val="WW8Num46z1"/>
    <w:qFormat/>
    <w:rPr>
      <w:rFonts w:ascii="Courier New" w:hAnsi="Courier New" w:cs="Courier New"/>
    </w:rPr>
  </w:style>
  <w:style w:type="character" w:styleId="WW8Num46z2">
    <w:name w:val="WW8Num46z2"/>
    <w:qFormat/>
    <w:rPr>
      <w:rFonts w:ascii="Wingdings" w:hAnsi="Wingdings" w:cs="Wingdings"/>
    </w:rPr>
  </w:style>
  <w:style w:type="character" w:styleId="WW8Num47z0">
    <w:name w:val="WW8Num47z0"/>
    <w:qFormat/>
    <w:rPr>
      <w:rFonts w:ascii="Courier New" w:hAnsi="Courier New" w:cs="Courier New"/>
    </w:rPr>
  </w:style>
  <w:style w:type="character" w:styleId="WW8Num47z2">
    <w:name w:val="WW8Num47z2"/>
    <w:qFormat/>
    <w:rPr>
      <w:rFonts w:ascii="Wingdings" w:hAnsi="Wingdings" w:cs="Wingdings"/>
    </w:rPr>
  </w:style>
  <w:style w:type="character" w:styleId="WW8Num47z3">
    <w:name w:val="WW8Num47z3"/>
    <w:qFormat/>
    <w:rPr>
      <w:rFonts w:ascii="Symbol" w:hAnsi="Symbol" w:cs="Symbol"/>
    </w:rPr>
  </w:style>
  <w:style w:type="character" w:styleId="WW8Num48z0">
    <w:name w:val="WW8Num48z0"/>
    <w:qFormat/>
    <w:rPr>
      <w:rFonts w:ascii="Calibri" w:hAnsi="Calibri" w:cs="Calibri"/>
    </w:rPr>
  </w:style>
  <w:style w:type="character" w:styleId="WW8Num48z1">
    <w:name w:val="WW8Num48z1"/>
    <w:qFormat/>
    <w:rPr>
      <w:rFonts w:ascii="Courier New" w:hAnsi="Courier New" w:cs="Courier New"/>
    </w:rPr>
  </w:style>
  <w:style w:type="character" w:styleId="WW8Num48z2">
    <w:name w:val="WW8Num48z2"/>
    <w:qFormat/>
    <w:rPr>
      <w:rFonts w:ascii="Wingdings" w:hAnsi="Wingdings" w:cs="Wingdings"/>
    </w:rPr>
  </w:style>
  <w:style w:type="character" w:styleId="WW8Num48z3">
    <w:name w:val="WW8Num48z3"/>
    <w:qFormat/>
    <w:rPr>
      <w:rFonts w:ascii="Symbol" w:hAnsi="Symbol" w:cs="Symbol"/>
    </w:rPr>
  </w:style>
  <w:style w:type="character" w:styleId="WW8Num49z0">
    <w:name w:val="WW8Num49z0"/>
    <w:qFormat/>
    <w:rPr>
      <w:rFonts w:ascii="Calibri" w:hAnsi="Calibri" w:cs="Calibri"/>
    </w:rPr>
  </w:style>
  <w:style w:type="character" w:styleId="WW8Num49z1">
    <w:name w:val="WW8Num49z1"/>
    <w:qFormat/>
    <w:rPr>
      <w:rFonts w:ascii="Courier New" w:hAnsi="Courier New" w:cs="Courier New"/>
    </w:rPr>
  </w:style>
  <w:style w:type="character" w:styleId="WW8Num49z2">
    <w:name w:val="WW8Num49z2"/>
    <w:qFormat/>
    <w:rPr>
      <w:rFonts w:ascii="Wingdings" w:hAnsi="Wingdings" w:cs="Wingdings"/>
    </w:rPr>
  </w:style>
  <w:style w:type="character" w:styleId="WW8Num49z3">
    <w:name w:val="WW8Num49z3"/>
    <w:qFormat/>
    <w:rPr>
      <w:rFonts w:ascii="Symbol" w:hAnsi="Symbol" w:cs="Symbol"/>
    </w:rPr>
  </w:style>
  <w:style w:type="character" w:styleId="WW8Num50z0">
    <w:name w:val="WW8Num50z0"/>
    <w:qFormat/>
    <w:rPr>
      <w:rFonts w:ascii="Courier New" w:hAnsi="Courier New" w:cs="Courier New"/>
    </w:rPr>
  </w:style>
  <w:style w:type="character" w:styleId="WW8Num50z2">
    <w:name w:val="WW8Num50z2"/>
    <w:qFormat/>
    <w:rPr>
      <w:rFonts w:ascii="Wingdings" w:hAnsi="Wingdings" w:cs="Wingdings"/>
    </w:rPr>
  </w:style>
  <w:style w:type="character" w:styleId="WW8Num50z3">
    <w:name w:val="WW8Num50z3"/>
    <w:qFormat/>
    <w:rPr>
      <w:rFonts w:ascii="Symbol" w:hAnsi="Symbol" w:cs="Symbol"/>
    </w:rPr>
  </w:style>
  <w:style w:type="character" w:styleId="WW8Num51z0">
    <w:name w:val="WW8Num51z0"/>
    <w:qFormat/>
    <w:rPr>
      <w:rFonts w:ascii="Courier New" w:hAnsi="Courier New" w:cs="Courier New"/>
    </w:rPr>
  </w:style>
  <w:style w:type="character" w:styleId="WW8Num51z2">
    <w:name w:val="WW8Num51z2"/>
    <w:qFormat/>
    <w:rPr>
      <w:rFonts w:ascii="Wingdings" w:hAnsi="Wingdings" w:cs="Wingdings"/>
    </w:rPr>
  </w:style>
  <w:style w:type="character" w:styleId="WW8Num51z3">
    <w:name w:val="WW8Num51z3"/>
    <w:qFormat/>
    <w:rPr>
      <w:rFonts w:ascii="Symbol" w:hAnsi="Symbol" w:cs="Symbol"/>
    </w:rPr>
  </w:style>
  <w:style w:type="character" w:styleId="WW8Num52z0">
    <w:name w:val="WW8Num52z0"/>
    <w:qFormat/>
    <w:rPr>
      <w:rFonts w:ascii="Symbol" w:hAnsi="Symbol" w:cs="Symbol"/>
      <w:b/>
      <w:i w:val="false"/>
      <w:color w:val="000000"/>
      <w:sz w:val="22"/>
    </w:rPr>
  </w:style>
  <w:style w:type="character" w:styleId="WW8Num52z1">
    <w:name w:val="WW8Num52z1"/>
    <w:qFormat/>
    <w:rPr>
      <w:rFonts w:ascii="Courier New" w:hAnsi="Courier New" w:cs="Courier New"/>
    </w:rPr>
  </w:style>
  <w:style w:type="character" w:styleId="WW8Num52z2">
    <w:name w:val="WW8Num52z2"/>
    <w:qFormat/>
    <w:rPr>
      <w:rFonts w:ascii="Wingdings" w:hAnsi="Wingdings" w:cs="Wingdings"/>
    </w:rPr>
  </w:style>
  <w:style w:type="character" w:styleId="WW8Num52z3">
    <w:name w:val="WW8Num52z3"/>
    <w:qFormat/>
    <w:rPr>
      <w:rFonts w:ascii="Symbol" w:hAnsi="Symbol" w:cs="Symbol"/>
    </w:rPr>
  </w:style>
  <w:style w:type="character" w:styleId="WW8Num53z0">
    <w:name w:val="WW8Num53z0"/>
    <w:qFormat/>
    <w:rPr>
      <w:b w:val="false"/>
    </w:rPr>
  </w:style>
  <w:style w:type="character" w:styleId="WW8Num53z1">
    <w:name w:val="WW8Num53z1"/>
    <w:qFormat/>
    <w:rPr>
      <w:rFonts w:ascii="Courier New" w:hAnsi="Courier New" w:cs="Courier New"/>
    </w:rPr>
  </w:style>
  <w:style w:type="character" w:styleId="WW8Num53z2">
    <w:name w:val="WW8Num53z2"/>
    <w:qFormat/>
    <w:rPr/>
  </w:style>
  <w:style w:type="character" w:styleId="WW8Num53z3">
    <w:name w:val="WW8Num53z3"/>
    <w:qFormat/>
    <w:rPr/>
  </w:style>
  <w:style w:type="character" w:styleId="WW8Num53z4">
    <w:name w:val="WW8Num53z4"/>
    <w:qFormat/>
    <w:rPr/>
  </w:style>
  <w:style w:type="character" w:styleId="WW8Num53z5">
    <w:name w:val="WW8Num53z5"/>
    <w:qFormat/>
    <w:rPr/>
  </w:style>
  <w:style w:type="character" w:styleId="WW8Num53z6">
    <w:name w:val="WW8Num53z6"/>
    <w:qFormat/>
    <w:rPr/>
  </w:style>
  <w:style w:type="character" w:styleId="WW8Num53z7">
    <w:name w:val="WW8Num53z7"/>
    <w:qFormat/>
    <w:rPr/>
  </w:style>
  <w:style w:type="character" w:styleId="WW8Num53z8">
    <w:name w:val="WW8Num53z8"/>
    <w:qFormat/>
    <w:rPr/>
  </w:style>
  <w:style w:type="character" w:styleId="WW8Num54z0">
    <w:name w:val="WW8Num54z0"/>
    <w:qFormat/>
    <w:rPr>
      <w:color w:val="000000"/>
      <w:position w:val="0"/>
      <w:sz w:val="24"/>
      <w:sz w:val="24"/>
      <w:vertAlign w:val="baseline"/>
    </w:rPr>
  </w:style>
  <w:style w:type="character" w:styleId="WW8Num55z0">
    <w:name w:val="WW8Num55z0"/>
    <w:qFormat/>
    <w:rPr>
      <w:rFonts w:ascii="Courier New" w:hAnsi="Courier New" w:cs="Courier New"/>
    </w:rPr>
  </w:style>
  <w:style w:type="character" w:styleId="WW8Num55z2">
    <w:name w:val="WW8Num55z2"/>
    <w:qFormat/>
    <w:rPr>
      <w:rFonts w:ascii="Wingdings" w:hAnsi="Wingdings" w:cs="Wingdings"/>
    </w:rPr>
  </w:style>
  <w:style w:type="character" w:styleId="WW8Num55z3">
    <w:name w:val="WW8Num55z3"/>
    <w:qFormat/>
    <w:rPr>
      <w:rFonts w:ascii="Symbol" w:hAnsi="Symbol" w:cs="Symbol"/>
    </w:rPr>
  </w:style>
  <w:style w:type="character" w:styleId="WW8Num56z0">
    <w:name w:val="WW8Num56z0"/>
    <w:qFormat/>
    <w:rPr/>
  </w:style>
  <w:style w:type="character" w:styleId="WW8Num56z1">
    <w:name w:val="WW8Num56z1"/>
    <w:qFormat/>
    <w:rPr/>
  </w:style>
  <w:style w:type="character" w:styleId="WW8Num56z2">
    <w:name w:val="WW8Num56z2"/>
    <w:qFormat/>
    <w:rPr/>
  </w:style>
  <w:style w:type="character" w:styleId="WW8Num56z3">
    <w:name w:val="WW8Num56z3"/>
    <w:qFormat/>
    <w:rPr/>
  </w:style>
  <w:style w:type="character" w:styleId="WW8Num56z4">
    <w:name w:val="WW8Num56z4"/>
    <w:qFormat/>
    <w:rPr/>
  </w:style>
  <w:style w:type="character" w:styleId="WW8Num56z5">
    <w:name w:val="WW8Num56z5"/>
    <w:qFormat/>
    <w:rPr/>
  </w:style>
  <w:style w:type="character" w:styleId="WW8Num56z6">
    <w:name w:val="WW8Num56z6"/>
    <w:qFormat/>
    <w:rPr/>
  </w:style>
  <w:style w:type="character" w:styleId="WW8Num56z7">
    <w:name w:val="WW8Num56z7"/>
    <w:qFormat/>
    <w:rPr/>
  </w:style>
  <w:style w:type="character" w:styleId="WW8Num56z8">
    <w:name w:val="WW8Num56z8"/>
    <w:qFormat/>
    <w:rPr/>
  </w:style>
  <w:style w:type="character" w:styleId="WW8Num57z0">
    <w:name w:val="WW8Num57z0"/>
    <w:qFormat/>
    <w:rPr/>
  </w:style>
  <w:style w:type="character" w:styleId="WW8Num57z1">
    <w:name w:val="WW8Num57z1"/>
    <w:qFormat/>
    <w:rPr/>
  </w:style>
  <w:style w:type="character" w:styleId="WW8Num57z2">
    <w:name w:val="WW8Num57z2"/>
    <w:qFormat/>
    <w:rPr/>
  </w:style>
  <w:style w:type="character" w:styleId="WW8Num57z3">
    <w:name w:val="WW8Num57z3"/>
    <w:qFormat/>
    <w:rPr/>
  </w:style>
  <w:style w:type="character" w:styleId="WW8Num57z4">
    <w:name w:val="WW8Num57z4"/>
    <w:qFormat/>
    <w:rPr/>
  </w:style>
  <w:style w:type="character" w:styleId="WW8Num57z5">
    <w:name w:val="WW8Num57z5"/>
    <w:qFormat/>
    <w:rPr/>
  </w:style>
  <w:style w:type="character" w:styleId="WW8Num57z6">
    <w:name w:val="WW8Num57z6"/>
    <w:qFormat/>
    <w:rPr/>
  </w:style>
  <w:style w:type="character" w:styleId="WW8Num57z7">
    <w:name w:val="WW8Num57z7"/>
    <w:qFormat/>
    <w:rPr/>
  </w:style>
  <w:style w:type="character" w:styleId="WW8Num57z8">
    <w:name w:val="WW8Num57z8"/>
    <w:qFormat/>
    <w:rPr/>
  </w:style>
  <w:style w:type="character" w:styleId="WW8Num58z0">
    <w:name w:val="WW8Num58z0"/>
    <w:qFormat/>
    <w:rPr>
      <w:rFonts w:ascii="Wingdings" w:hAnsi="Wingdings" w:cs="Wingdings"/>
    </w:rPr>
  </w:style>
  <w:style w:type="character" w:styleId="WW8Num58z1">
    <w:name w:val="WW8Num58z1"/>
    <w:qFormat/>
    <w:rPr>
      <w:rFonts w:ascii="Courier New" w:hAnsi="Courier New" w:cs="Courier New"/>
    </w:rPr>
  </w:style>
  <w:style w:type="character" w:styleId="WW8Num58z3">
    <w:name w:val="WW8Num58z3"/>
    <w:qFormat/>
    <w:rPr>
      <w:rFonts w:ascii="Symbol" w:hAnsi="Symbol" w:cs="Symbol"/>
    </w:rPr>
  </w:style>
  <w:style w:type="character" w:styleId="WW8Num59z0">
    <w:name w:val="WW8Num59z0"/>
    <w:qFormat/>
    <w:rPr>
      <w:rFonts w:ascii="Calibri" w:hAnsi="Calibri" w:cs="Calibri"/>
      <w:color w:val="000000"/>
    </w:rPr>
  </w:style>
  <w:style w:type="character" w:styleId="WW8Num59z1">
    <w:name w:val="WW8Num59z1"/>
    <w:qFormat/>
    <w:rPr>
      <w:rFonts w:ascii="Courier New" w:hAnsi="Courier New" w:cs="Courier New"/>
    </w:rPr>
  </w:style>
  <w:style w:type="character" w:styleId="WW8Num59z2">
    <w:name w:val="WW8Num59z2"/>
    <w:qFormat/>
    <w:rPr>
      <w:rFonts w:ascii="Wingdings" w:hAnsi="Wingdings" w:cs="Wingdings"/>
    </w:rPr>
  </w:style>
  <w:style w:type="character" w:styleId="WW8Num59z3">
    <w:name w:val="WW8Num59z3"/>
    <w:qFormat/>
    <w:rPr>
      <w:rFonts w:ascii="Symbol" w:hAnsi="Symbol" w:cs="Symbol"/>
    </w:rPr>
  </w:style>
  <w:style w:type="character" w:styleId="WW8Num60z0">
    <w:name w:val="WW8Num60z0"/>
    <w:qFormat/>
    <w:rPr>
      <w:rFonts w:ascii="Courier New" w:hAnsi="Courier New" w:cs="Courier New"/>
    </w:rPr>
  </w:style>
  <w:style w:type="character" w:styleId="WW8Num60z2">
    <w:name w:val="WW8Num60z2"/>
    <w:qFormat/>
    <w:rPr>
      <w:rFonts w:ascii="Wingdings" w:hAnsi="Wingdings" w:cs="Wingdings"/>
    </w:rPr>
  </w:style>
  <w:style w:type="character" w:styleId="WW8Num60z3">
    <w:name w:val="WW8Num60z3"/>
    <w:qFormat/>
    <w:rPr>
      <w:rFonts w:ascii="Symbol" w:hAnsi="Symbol" w:cs="Symbol"/>
    </w:rPr>
  </w:style>
  <w:style w:type="character" w:styleId="WW8Num61z0">
    <w:name w:val="WW8Num61z0"/>
    <w:qFormat/>
    <w:rPr>
      <w:rFonts w:ascii="Calibri" w:hAnsi="Calibri" w:cs="Calibri"/>
    </w:rPr>
  </w:style>
  <w:style w:type="character" w:styleId="WW8Num61z1">
    <w:name w:val="WW8Num61z1"/>
    <w:qFormat/>
    <w:rPr>
      <w:rFonts w:ascii="Courier New" w:hAnsi="Courier New" w:cs="Courier New"/>
    </w:rPr>
  </w:style>
  <w:style w:type="character" w:styleId="WW8Num61z2">
    <w:name w:val="WW8Num61z2"/>
    <w:qFormat/>
    <w:rPr>
      <w:rFonts w:ascii="Wingdings" w:hAnsi="Wingdings" w:cs="Wingdings"/>
    </w:rPr>
  </w:style>
  <w:style w:type="character" w:styleId="WW8Num61z3">
    <w:name w:val="WW8Num61z3"/>
    <w:qFormat/>
    <w:rPr>
      <w:rFonts w:ascii="Symbol" w:hAnsi="Symbol" w:cs="Symbol"/>
    </w:rPr>
  </w:style>
  <w:style w:type="character" w:styleId="WW8Num62z0">
    <w:name w:val="WW8Num62z0"/>
    <w:qFormat/>
    <w:rPr>
      <w:rFonts w:ascii="Times New Roman" w:hAnsi="Times New Roman" w:eastAsia="Times New Roman" w:cs="Times New Roman"/>
    </w:rPr>
  </w:style>
  <w:style w:type="character" w:styleId="WW8Num62z1">
    <w:name w:val="WW8Num62z1"/>
    <w:qFormat/>
    <w:rPr>
      <w:rFonts w:ascii="Courier New" w:hAnsi="Courier New" w:cs="Courier New"/>
    </w:rPr>
  </w:style>
  <w:style w:type="character" w:styleId="WW8Num62z2">
    <w:name w:val="WW8Num62z2"/>
    <w:qFormat/>
    <w:rPr>
      <w:rFonts w:ascii="Wingdings" w:hAnsi="Wingdings" w:cs="Wingdings"/>
    </w:rPr>
  </w:style>
  <w:style w:type="character" w:styleId="WW8Num62z3">
    <w:name w:val="WW8Num62z3"/>
    <w:qFormat/>
    <w:rPr>
      <w:rFonts w:ascii="Symbol" w:hAnsi="Symbol" w:cs="Symbol"/>
    </w:rPr>
  </w:style>
  <w:style w:type="character" w:styleId="WW8Num63z0">
    <w:name w:val="WW8Num63z0"/>
    <w:qFormat/>
    <w:rPr>
      <w:rFonts w:ascii="Wingdings" w:hAnsi="Wingdings" w:cs="Wingdings"/>
    </w:rPr>
  </w:style>
  <w:style w:type="character" w:styleId="WW8Num63z1">
    <w:name w:val="WW8Num63z1"/>
    <w:qFormat/>
    <w:rPr>
      <w:rFonts w:ascii="Courier New" w:hAnsi="Courier New" w:cs="Courier New"/>
    </w:rPr>
  </w:style>
  <w:style w:type="character" w:styleId="WW8Num63z3">
    <w:name w:val="WW8Num63z3"/>
    <w:qFormat/>
    <w:rPr>
      <w:rFonts w:ascii="Symbol" w:hAnsi="Symbol" w:cs="Symbol"/>
    </w:rPr>
  </w:style>
  <w:style w:type="character" w:styleId="WW8Num64z0">
    <w:name w:val="WW8Num64z0"/>
    <w:qFormat/>
    <w:rPr>
      <w:rFonts w:ascii="Courier New" w:hAnsi="Courier New" w:cs="Courier New"/>
    </w:rPr>
  </w:style>
  <w:style w:type="character" w:styleId="WW8Num64z2">
    <w:name w:val="WW8Num64z2"/>
    <w:qFormat/>
    <w:rPr>
      <w:rFonts w:ascii="Wingdings" w:hAnsi="Wingdings" w:cs="Wingdings"/>
    </w:rPr>
  </w:style>
  <w:style w:type="character" w:styleId="WW8Num64z3">
    <w:name w:val="WW8Num64z3"/>
    <w:qFormat/>
    <w:rPr>
      <w:rFonts w:ascii="Symbol" w:hAnsi="Symbol" w:cs="Symbol"/>
    </w:rPr>
  </w:style>
  <w:style w:type="character" w:styleId="WW8Num65z0">
    <w:name w:val="WW8Num65z0"/>
    <w:qFormat/>
    <w:rPr>
      <w:rFonts w:ascii="Calibri" w:hAnsi="Calibri" w:cs="Calibri"/>
    </w:rPr>
  </w:style>
  <w:style w:type="character" w:styleId="WW8Num65z1">
    <w:name w:val="WW8Num65z1"/>
    <w:qFormat/>
    <w:rPr>
      <w:rFonts w:ascii="Courier New" w:hAnsi="Courier New" w:cs="Courier New"/>
    </w:rPr>
  </w:style>
  <w:style w:type="character" w:styleId="WW8Num65z2">
    <w:name w:val="WW8Num65z2"/>
    <w:qFormat/>
    <w:rPr>
      <w:rFonts w:ascii="Wingdings" w:hAnsi="Wingdings" w:cs="Wingdings"/>
    </w:rPr>
  </w:style>
  <w:style w:type="character" w:styleId="WW8Num65z3">
    <w:name w:val="WW8Num65z3"/>
    <w:qFormat/>
    <w:rPr>
      <w:rFonts w:ascii="Symbol" w:hAnsi="Symbol" w:cs="Symbol"/>
    </w:rPr>
  </w:style>
  <w:style w:type="character" w:styleId="WW-Caratterepredefinitoparagrafo11">
    <w:name w:val="WW-Carattere predefinito paragrafo11"/>
    <w:qFormat/>
    <w:rPr/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1">
    <w:name w:val="WW8Num11z1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1z2">
    <w:name w:val="WW8Num11z2"/>
    <w:qFormat/>
    <w:rPr>
      <w:color w:val="000000"/>
    </w:rPr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7z3">
    <w:name w:val="WW8Num27z3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8z3">
    <w:name w:val="WW8Num28z3"/>
    <w:qFormat/>
    <w:rPr>
      <w:rFonts w:ascii="Symbol" w:hAnsi="Symbol" w:cs="Symbol"/>
    </w:rPr>
  </w:style>
  <w:style w:type="character" w:styleId="WW8Num29z1">
    <w:name w:val="WW8Num29z1"/>
    <w:qFormat/>
    <w:rPr/>
  </w:style>
  <w:style w:type="character" w:styleId="WW8Num29z2">
    <w:name w:val="WW8Num29z2"/>
    <w:qFormat/>
    <w:rPr>
      <w:b/>
      <w:sz w:val="22"/>
      <w:szCs w:val="22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3">
    <w:name w:val="WW8Num32z3"/>
    <w:qFormat/>
    <w:rPr>
      <w:rFonts w:ascii="Symbol" w:hAnsi="Symbol" w:cs="Symbol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3">
    <w:name w:val="WW8Num34z3"/>
    <w:qFormat/>
    <w:rPr>
      <w:rFonts w:ascii="Symbol" w:hAnsi="Symbol" w:cs="Symbol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2">
    <w:name w:val="WW8Num38z2"/>
    <w:qFormat/>
    <w:rPr>
      <w:rFonts w:ascii="Wingdings" w:hAnsi="Wingdings" w:cs="Wingdings"/>
    </w:rPr>
  </w:style>
  <w:style w:type="character" w:styleId="WW8Num38z3">
    <w:name w:val="WW8Num38z3"/>
    <w:qFormat/>
    <w:rPr>
      <w:rFonts w:ascii="Symbol" w:hAnsi="Symbol" w:cs="Symbol"/>
    </w:rPr>
  </w:style>
  <w:style w:type="character" w:styleId="WW8Num39z1">
    <w:name w:val="WW8Num39z1"/>
    <w:qFormat/>
    <w:rPr>
      <w:rFonts w:ascii="Courier New" w:hAnsi="Courier New" w:cs="Courier New"/>
    </w:rPr>
  </w:style>
  <w:style w:type="character" w:styleId="DefaultParagraphFont1">
    <w:name w:val="Default Paragraph Font1"/>
    <w:qFormat/>
    <w:rPr/>
  </w:style>
  <w:style w:type="character" w:styleId="Heading1Char">
    <w:name w:val="Heading 1 Char"/>
    <w:qFormat/>
    <w:rPr>
      <w:rFonts w:ascii="Cambria" w:hAnsi="Cambria" w:cs="Cambria"/>
      <w:b/>
      <w:bCs/>
      <w:kern w:val="2"/>
      <w:sz w:val="32"/>
      <w:szCs w:val="32"/>
      <w:lang w:val="it-IT"/>
    </w:rPr>
  </w:style>
  <w:style w:type="character" w:styleId="Heading2Char">
    <w:name w:val="Heading 2 Char"/>
    <w:qFormat/>
    <w:rPr>
      <w:rFonts w:ascii="Cambria" w:hAnsi="Cambria" w:cs="Cambria"/>
      <w:b/>
      <w:bCs/>
      <w:i/>
      <w:iCs/>
      <w:sz w:val="28"/>
      <w:szCs w:val="28"/>
      <w:lang w:val="it-IT"/>
    </w:rPr>
  </w:style>
  <w:style w:type="character" w:styleId="Heading3Char">
    <w:name w:val="Heading 3 Char"/>
    <w:qFormat/>
    <w:rPr>
      <w:rFonts w:ascii="Cambria" w:hAnsi="Cambria" w:cs="Cambria"/>
      <w:b/>
      <w:bCs/>
      <w:sz w:val="26"/>
      <w:szCs w:val="26"/>
      <w:lang w:val="it-IT"/>
    </w:rPr>
  </w:style>
  <w:style w:type="character" w:styleId="Heading4Char">
    <w:name w:val="Heading 4 Char"/>
    <w:qFormat/>
    <w:rPr>
      <w:rFonts w:ascii="Times New Roman" w:hAnsi="Times New Roman" w:cs="Times New Roman"/>
      <w:b/>
      <w:bCs/>
      <w:sz w:val="28"/>
      <w:szCs w:val="28"/>
      <w:lang w:val="it-IT"/>
    </w:rPr>
  </w:style>
  <w:style w:type="character" w:styleId="Heading5Char">
    <w:name w:val="Heading 5 Char"/>
    <w:qFormat/>
    <w:rPr>
      <w:rFonts w:ascii="Calibri" w:hAnsi="Calibri" w:cs="Calibri"/>
      <w:b/>
      <w:bCs/>
      <w:i/>
      <w:iCs/>
      <w:sz w:val="26"/>
      <w:szCs w:val="26"/>
    </w:rPr>
  </w:style>
  <w:style w:type="character" w:styleId="Heading6Char">
    <w:name w:val="Heading 6 Char"/>
    <w:qFormat/>
    <w:rPr>
      <w:rFonts w:ascii="Times New Roman" w:hAnsi="Times New Roman" w:cs="Times New Roman"/>
      <w:b/>
      <w:bCs/>
      <w:lang w:val="it-IT"/>
    </w:rPr>
  </w:style>
  <w:style w:type="character" w:styleId="Heading7Char">
    <w:name w:val="Heading 7 Char"/>
    <w:qFormat/>
    <w:rPr>
      <w:rFonts w:ascii="Times New Roman" w:hAnsi="Times New Roman" w:cs="Times New Roman"/>
      <w:sz w:val="24"/>
      <w:szCs w:val="24"/>
      <w:lang w:val="it-IT"/>
    </w:rPr>
  </w:style>
  <w:style w:type="character" w:styleId="Heading8Char">
    <w:name w:val="Heading 8 Char"/>
    <w:qFormat/>
    <w:rPr>
      <w:rFonts w:ascii="Times New Roman" w:hAnsi="Times New Roman" w:cs="Times New Roman"/>
      <w:i/>
      <w:iCs/>
      <w:sz w:val="24"/>
      <w:szCs w:val="24"/>
      <w:lang w:val="it-IT"/>
    </w:rPr>
  </w:style>
  <w:style w:type="character" w:styleId="Heading9Char">
    <w:name w:val="Heading 9 Char"/>
    <w:qFormat/>
    <w:rPr>
      <w:rFonts w:ascii="Cambria" w:hAnsi="Cambria" w:cs="Cambria"/>
      <w:lang w:val="it-IT"/>
    </w:rPr>
  </w:style>
  <w:style w:type="character" w:styleId="BalloonTextChar">
    <w:name w:val="Balloon Text Char"/>
    <w:qFormat/>
    <w:rPr>
      <w:rFonts w:ascii="Times New Roman" w:hAnsi="Times New Roman" w:cs="Times New Roman"/>
      <w:sz w:val="2"/>
      <w:lang w:val="it-IT"/>
    </w:rPr>
  </w:style>
  <w:style w:type="character" w:styleId="Titolo8Carattere">
    <w:name w:val="Titolo 8 Carattere"/>
    <w:qFormat/>
    <w:rPr>
      <w:rFonts w:ascii="Times New Roman" w:hAnsi="Times New Roman" w:cs="Times New Roman"/>
      <w:b/>
      <w:sz w:val="18"/>
      <w:lang w:val="it-IT"/>
    </w:rPr>
  </w:style>
  <w:style w:type="character" w:styleId="FooterChar">
    <w:name w:val="Footer Char"/>
    <w:qFormat/>
    <w:rPr>
      <w:rFonts w:ascii="Arial" w:hAnsi="Arial" w:cs="Arial"/>
      <w:lang w:val="it-IT"/>
    </w:rPr>
  </w:style>
  <w:style w:type="character" w:styleId="PidipaginaCarattere">
    <w:name w:val="Piè di pagina Carattere"/>
    <w:qFormat/>
    <w:rPr>
      <w:rFonts w:ascii="Calibri" w:hAnsi="Calibri" w:cs="Calibri"/>
    </w:rPr>
  </w:style>
  <w:style w:type="character" w:styleId="FootnoteTextChar">
    <w:name w:val="Footnote Text Char"/>
    <w:qFormat/>
    <w:rPr>
      <w:rFonts w:ascii="Arial" w:hAnsi="Arial" w:cs="Arial"/>
      <w:sz w:val="20"/>
      <w:szCs w:val="20"/>
      <w:lang w:val="it-IT"/>
    </w:rPr>
  </w:style>
  <w:style w:type="character" w:styleId="FootnoteCharacters">
    <w:name w:val="Footnote Characters"/>
    <w:qFormat/>
    <w:rPr>
      <w:rFonts w:ascii="Times New Roman" w:hAnsi="Times New Roman" w:cs="Times New Roman"/>
      <w:vertAlign w:val="superscript"/>
    </w:rPr>
  </w:style>
  <w:style w:type="character" w:styleId="TitleChar">
    <w:name w:val="Title Char"/>
    <w:qFormat/>
    <w:rPr>
      <w:rFonts w:ascii="Cambria" w:hAnsi="Cambria" w:cs="Cambria"/>
      <w:b/>
      <w:bCs/>
      <w:kern w:val="2"/>
      <w:sz w:val="32"/>
      <w:szCs w:val="32"/>
      <w:lang w:val="it-IT"/>
    </w:rPr>
  </w:style>
  <w:style w:type="character" w:styleId="TestofumettoCarattere">
    <w:name w:val="Testo fumetto Carattere"/>
    <w:qFormat/>
    <w:rPr>
      <w:rFonts w:ascii="Tahoma" w:hAnsi="Tahoma" w:cs="Tahoma"/>
      <w:sz w:val="16"/>
    </w:rPr>
  </w:style>
  <w:style w:type="character" w:styleId="SubtitleChar">
    <w:name w:val="Subtitle Char"/>
    <w:qFormat/>
    <w:rPr>
      <w:rFonts w:ascii="Cambria" w:hAnsi="Cambria" w:cs="Cambria"/>
      <w:sz w:val="24"/>
      <w:szCs w:val="24"/>
      <w:lang w:val="it-IT"/>
    </w:rPr>
  </w:style>
  <w:style w:type="character" w:styleId="Titolo4Carattere">
    <w:name w:val="Titolo 4 Carattere"/>
    <w:qFormat/>
    <w:rPr>
      <w:b/>
      <w:sz w:val="22"/>
    </w:rPr>
  </w:style>
  <w:style w:type="character" w:styleId="Stile2Carattere">
    <w:name w:val="Stile2 Carattere"/>
    <w:qFormat/>
    <w:rPr>
      <w:b/>
      <w:sz w:val="22"/>
      <w:shd w:fill="DFDFDF" w:val="clear"/>
    </w:rPr>
  </w:style>
  <w:style w:type="character" w:styleId="CorpodeltestoCarattere">
    <w:name w:val="Corpo del testo Carattere"/>
    <w:qFormat/>
    <w:rPr>
      <w:rFonts w:ascii="Times New Roman" w:hAnsi="Times New Roman" w:cs="Times New Roman"/>
    </w:rPr>
  </w:style>
  <w:style w:type="character" w:styleId="Stile3Carattere">
    <w:name w:val="Stile3 Carattere"/>
    <w:qFormat/>
    <w:rPr>
      <w:b/>
      <w:sz w:val="22"/>
    </w:rPr>
  </w:style>
  <w:style w:type="character" w:styleId="Stile4Carattere">
    <w:name w:val="Stile4 Carattere"/>
    <w:qFormat/>
    <w:rPr>
      <w:b/>
      <w:i/>
      <w:sz w:val="22"/>
    </w:rPr>
  </w:style>
  <w:style w:type="character" w:styleId="IntestazioneCarattere">
    <w:name w:val="Intestazione Carattere"/>
    <w:qFormat/>
    <w:rPr>
      <w:rFonts w:ascii="Times New Roman" w:hAnsi="Times New Roman" w:cs="Times New Roman"/>
    </w:rPr>
  </w:style>
  <w:style w:type="character" w:styleId="TestonotaapidipaginaCarattere">
    <w:name w:val="Testo nota a piè di pagina Carattere"/>
    <w:qFormat/>
    <w:rPr>
      <w:rFonts w:ascii="Times New Roman" w:hAnsi="Times New Roman" w:cs="Times New Roman"/>
    </w:rPr>
  </w:style>
  <w:style w:type="character" w:styleId="NessunaspaziaturaCarattere">
    <w:name w:val="Nessuna spaziatura Carattere"/>
    <w:qFormat/>
    <w:rPr>
      <w:rFonts w:ascii="Calibri" w:hAnsi="Calibri" w:cs="Calibri"/>
      <w:lang w:val="en-US"/>
    </w:rPr>
  </w:style>
  <w:style w:type="character" w:styleId="ArticoloRubrica">
    <w:name w:val="Articolo: Rubrica"/>
    <w:qFormat/>
    <w:rPr>
      <w:rFonts w:ascii="Times New Roman" w:hAnsi="Times New Roman" w:cs="Times New Roman"/>
      <w:i/>
      <w:position w:val="0"/>
      <w:sz w:val="24"/>
      <w:sz w:val="24"/>
      <w:vertAlign w:val="baseline"/>
    </w:rPr>
  </w:style>
  <w:style w:type="character" w:styleId="CommaNum">
    <w:name w:val="Comma: Num"/>
    <w:qFormat/>
    <w:rPr>
      <w:rFonts w:ascii="Times New Roman" w:hAnsi="Times New Roman" w:cs="Times New Roman"/>
      <w:sz w:val="24"/>
    </w:rPr>
  </w:style>
  <w:style w:type="character" w:styleId="CommaCorpo">
    <w:name w:val="Comma: Corpo"/>
    <w:qFormat/>
    <w:rPr>
      <w:rFonts w:ascii="Times New Roman" w:hAnsi="Times New Roman" w:cs="Times New Roman"/>
      <w:sz w:val="24"/>
    </w:rPr>
  </w:style>
  <w:style w:type="character" w:styleId="PartizioneCapoNum">
    <w:name w:val="Partizione Capo: Num"/>
    <w:qFormat/>
    <w:rPr>
      <w:rFonts w:ascii="Times New Roman" w:hAnsi="Times New Roman" w:cs="Times New Roman"/>
      <w:sz w:val="24"/>
    </w:rPr>
  </w:style>
  <w:style w:type="character" w:styleId="PartizioneCapoRubrica">
    <w:name w:val="Partizione Capo: Rubrica"/>
    <w:qFormat/>
    <w:rPr>
      <w:rFonts w:ascii="Times New Roman" w:hAnsi="Times New Roman" w:cs="Times New Roman"/>
      <w:caps/>
      <w:sz w:val="20"/>
    </w:rPr>
  </w:style>
  <w:style w:type="character" w:styleId="ArticoloNum">
    <w:name w:val="Articolo: Num"/>
    <w:qFormat/>
    <w:rPr>
      <w:rFonts w:ascii="Times New Roman" w:hAnsi="Times New Roman" w:cs="Times New Roman"/>
      <w:sz w:val="24"/>
    </w:rPr>
  </w:style>
  <w:style w:type="character" w:styleId="SottotitoloCarattere">
    <w:name w:val="Sottotitolo Carattere"/>
    <w:qFormat/>
    <w:rPr>
      <w:b/>
      <w:sz w:val="22"/>
    </w:rPr>
  </w:style>
  <w:style w:type="character" w:styleId="BodyText3Char">
    <w:name w:val="Body Text 3 Char"/>
    <w:qFormat/>
    <w:rPr>
      <w:rFonts w:ascii="Arial" w:hAnsi="Arial" w:cs="Arial"/>
      <w:sz w:val="16"/>
      <w:szCs w:val="16"/>
      <w:lang w:val="it-IT"/>
    </w:rPr>
  </w:style>
  <w:style w:type="character" w:styleId="BodyText2Char">
    <w:name w:val="Body Text 2 Char"/>
    <w:qFormat/>
    <w:rPr>
      <w:rFonts w:ascii="Arial" w:hAnsi="Arial" w:cs="Arial"/>
      <w:lang w:val="it-IT"/>
    </w:rPr>
  </w:style>
  <w:style w:type="character" w:styleId="HeaderChar">
    <w:name w:val="Header Char"/>
    <w:qFormat/>
    <w:rPr>
      <w:rFonts w:ascii="Arial" w:hAnsi="Arial" w:cs="Arial"/>
      <w:lang w:val="it-IT"/>
    </w:rPr>
  </w:style>
  <w:style w:type="character" w:styleId="PageNumber">
    <w:name w:val="Page Number"/>
    <w:rPr>
      <w:rFonts w:ascii="Times New Roman" w:hAnsi="Times New Roman" w:cs="Times New Roman"/>
    </w:rPr>
  </w:style>
  <w:style w:type="character" w:styleId="Hyperlink">
    <w:name w:val="Hyperlink"/>
    <w:rPr>
      <w:rFonts w:ascii="Times New Roman" w:hAnsi="Times New Roman" w:cs="Times New Roman"/>
      <w:color w:val="0000FF"/>
      <w:u w:val="single"/>
    </w:rPr>
  </w:style>
  <w:style w:type="character" w:styleId="BodyTextIndentChar">
    <w:name w:val="Body Text Indent Char"/>
    <w:qFormat/>
    <w:rPr>
      <w:rFonts w:ascii="Arial" w:hAnsi="Arial" w:cs="Arial"/>
      <w:lang w:val="it-IT"/>
    </w:rPr>
  </w:style>
  <w:style w:type="character" w:styleId="PlainTextChar">
    <w:name w:val="Plain Text Char"/>
    <w:qFormat/>
    <w:rPr>
      <w:rFonts w:ascii="Courier New" w:hAnsi="Courier New" w:cs="Courier New"/>
      <w:sz w:val="20"/>
      <w:szCs w:val="20"/>
      <w:lang w:val="it-IT"/>
    </w:rPr>
  </w:style>
  <w:style w:type="character" w:styleId="CommentTextChar">
    <w:name w:val="Comment Text Char"/>
    <w:qFormat/>
    <w:rPr>
      <w:rFonts w:ascii="Arial" w:hAnsi="Arial" w:cs="Arial"/>
      <w:sz w:val="20"/>
      <w:szCs w:val="20"/>
      <w:lang w:val="it-IT"/>
    </w:rPr>
  </w:style>
  <w:style w:type="character" w:styleId="TestocommentoCarattere">
    <w:name w:val="Testo commento Carattere"/>
    <w:qFormat/>
    <w:rPr>
      <w:rFonts w:ascii="Times New Roman" w:hAnsi="Times New Roman" w:cs="Times New Roman"/>
    </w:rPr>
  </w:style>
  <w:style w:type="character" w:styleId="CommentSubjectChar">
    <w:name w:val="Comment Subject Char"/>
    <w:qFormat/>
    <w:rPr>
      <w:rFonts w:ascii="Arial" w:hAnsi="Arial" w:cs="Arial"/>
      <w:b/>
      <w:sz w:val="20"/>
      <w:lang w:val="it-IT"/>
    </w:rPr>
  </w:style>
  <w:style w:type="character" w:styleId="SoggettocommentoCarattere">
    <w:name w:val="Soggetto commento Carattere"/>
    <w:qFormat/>
    <w:rPr>
      <w:rFonts w:ascii="Times New Roman" w:hAnsi="Times New Roman" w:cs="Times New Roman"/>
      <w:b/>
    </w:rPr>
  </w:style>
  <w:style w:type="character" w:styleId="CommentReference1">
    <w:name w:val="Comment Reference1"/>
    <w:qFormat/>
    <w:rPr>
      <w:rFonts w:ascii="Times New Roman" w:hAnsi="Times New Roman" w:cs="Times New Roman"/>
      <w:sz w:val="16"/>
      <w:szCs w:val="16"/>
    </w:rPr>
  </w:style>
  <w:style w:type="character" w:styleId="BodyTextIndent2Char">
    <w:name w:val="Body Text Indent 2 Char"/>
    <w:qFormat/>
    <w:rPr>
      <w:rFonts w:ascii="Arial" w:hAnsi="Arial" w:cs="Arial"/>
      <w:lang w:val="it-IT"/>
    </w:rPr>
  </w:style>
  <w:style w:type="character" w:styleId="FollowedHyperlink">
    <w:name w:val="FollowedHyperlink"/>
    <w:rPr>
      <w:rFonts w:ascii="Times New Roman" w:hAnsi="Times New Roman" w:cs="Times New Roman"/>
      <w:color w:val="800080"/>
      <w:u w:val="single"/>
    </w:rPr>
  </w:style>
  <w:style w:type="character" w:styleId="BodyTextIndent3Char">
    <w:name w:val="Body Text Indent 3 Char"/>
    <w:qFormat/>
    <w:rPr>
      <w:rFonts w:ascii="Arial" w:hAnsi="Arial" w:cs="Arial"/>
      <w:sz w:val="16"/>
      <w:szCs w:val="16"/>
      <w:lang w:val="it-IT"/>
    </w:rPr>
  </w:style>
  <w:style w:type="character" w:styleId="Rientrocorpodeltesto3Carattere">
    <w:name w:val="Rientro corpo del testo 3 Carattere"/>
    <w:qFormat/>
    <w:rPr>
      <w:sz w:val="16"/>
      <w:lang w:val="it-IT"/>
    </w:rPr>
  </w:style>
  <w:style w:type="character" w:styleId="Titolo1Carattere">
    <w:name w:val="Titolo 1 Carattere"/>
    <w:qFormat/>
    <w:rPr>
      <w:rFonts w:ascii="Arial" w:hAnsi="Arial" w:cs="Arial"/>
      <w:b/>
      <w:i/>
      <w:sz w:val="24"/>
      <w:shd w:fill="DFDFDF" w:val="clear"/>
    </w:rPr>
  </w:style>
  <w:style w:type="character" w:styleId="Titolo2Carattere">
    <w:name w:val="Titolo 2 Carattere"/>
    <w:qFormat/>
    <w:rPr>
      <w:rFonts w:ascii="Arial" w:hAnsi="Arial" w:cs="Arial"/>
      <w:b/>
      <w:sz w:val="22"/>
      <w:lang w:val="it-IT"/>
    </w:rPr>
  </w:style>
  <w:style w:type="character" w:styleId="Strong">
    <w:name w:val="Strong"/>
    <w:qFormat/>
    <w:rPr>
      <w:rFonts w:cs="Times New Roman"/>
      <w:b/>
      <w:bCs/>
    </w:rPr>
  </w:style>
  <w:style w:type="character" w:styleId="CommentSubjectChar1">
    <w:name w:val="Comment Subject Char1"/>
    <w:qFormat/>
    <w:rPr>
      <w:rFonts w:ascii="Arial" w:hAnsi="Arial" w:cs="Arial"/>
      <w:b/>
      <w:bCs/>
      <w:sz w:val="20"/>
      <w:szCs w:val="20"/>
      <w:lang w:val="it-IT"/>
    </w:rPr>
  </w:style>
  <w:style w:type="character" w:styleId="TestocommentoCarattere1">
    <w:name w:val="Testo commento Carattere1"/>
    <w:qFormat/>
    <w:rPr>
      <w:rFonts w:ascii="Arial" w:hAnsi="Arial" w:cs="Arial"/>
    </w:rPr>
  </w:style>
  <w:style w:type="character" w:styleId="SoggettocommentoCarattere1">
    <w:name w:val="Soggetto commento Carattere1"/>
    <w:qFormat/>
    <w:rPr>
      <w:rFonts w:ascii="Arial" w:hAnsi="Arial" w:cs="Arial"/>
    </w:rPr>
  </w:style>
  <w:style w:type="character" w:styleId="BalloonTextChar1">
    <w:name w:val="Balloon Text Char1"/>
    <w:qFormat/>
    <w:rPr>
      <w:rFonts w:ascii="Times New Roman" w:hAnsi="Times New Roman" w:cs="Times New Roman"/>
      <w:sz w:val="2"/>
      <w:lang w:val="it-IT"/>
    </w:rPr>
  </w:style>
  <w:style w:type="character" w:styleId="TestofumettoCarattere1">
    <w:name w:val="Testo fumetto Carattere1"/>
    <w:qFormat/>
    <w:rPr>
      <w:rFonts w:ascii="Tahoma" w:hAnsi="Tahoma" w:cs="Tahoma"/>
      <w:sz w:val="16"/>
      <w:lang w:val="it-IT"/>
    </w:rPr>
  </w:style>
  <w:style w:type="character" w:styleId="BodyTextChar">
    <w:name w:val="Body Text Char"/>
    <w:qFormat/>
    <w:rPr>
      <w:rFonts w:ascii="Arial" w:hAnsi="Arial" w:cs="Arial"/>
      <w:lang w:val="it-IT"/>
    </w:rPr>
  </w:style>
  <w:style w:type="character" w:styleId="CorpodeltestoCarattere1">
    <w:name w:val="Corpo del testo Carattere1"/>
    <w:qFormat/>
    <w:rPr>
      <w:rFonts w:ascii="Arial" w:hAnsi="Arial" w:cs="Arial"/>
      <w:sz w:val="22"/>
      <w:lang w:val="it-IT"/>
    </w:rPr>
  </w:style>
  <w:style w:type="character" w:styleId="Emphasis">
    <w:name w:val="Emphasis"/>
    <w:qFormat/>
    <w:rPr>
      <w:i/>
      <w:iCs/>
    </w:rPr>
  </w:style>
  <w:style w:type="character" w:styleId="Titolo4Carattere1">
    <w:name w:val="Titolo 4 Carattere1"/>
    <w:qFormat/>
    <w:rPr>
      <w:rFonts w:ascii="Segoe UI Light" w:hAnsi="Segoe UI Light" w:cs="Arial"/>
      <w:b/>
      <w:bCs/>
      <w:i/>
      <w:iCs/>
      <w:sz w:val="22"/>
      <w:szCs w:val="22"/>
    </w:rPr>
  </w:style>
  <w:style w:type="character" w:styleId="DeniseCarattere">
    <w:name w:val="denise Carattere"/>
    <w:qFormat/>
    <w:rPr>
      <w:rFonts w:ascii="Segoe UI Light" w:hAnsi="Segoe UI Light" w:cs="Segoe UI Light"/>
      <w:i/>
      <w:sz w:val="22"/>
      <w:szCs w:val="22"/>
      <w:lang w:val="it-IT"/>
    </w:rPr>
  </w:style>
  <w:style w:type="character" w:styleId="BalloonTextChar2">
    <w:name w:val="Balloon Text Char2"/>
    <w:qFormat/>
    <w:rPr>
      <w:rFonts w:ascii="Segoe UI" w:hAnsi="Segoe UI" w:cs="Segoe UI"/>
      <w:sz w:val="18"/>
      <w:szCs w:val="18"/>
    </w:rPr>
  </w:style>
  <w:style w:type="character" w:styleId="CommentTextChar1">
    <w:name w:val="Comment Text Char1"/>
    <w:qFormat/>
    <w:rPr>
      <w:rFonts w:ascii="Segoe UI Light" w:hAnsi="Segoe UI Light" w:cs="Arial"/>
    </w:rPr>
  </w:style>
  <w:style w:type="character" w:styleId="CommentSubjectChar2">
    <w:name w:val="Comment Subject Char2"/>
    <w:qFormat/>
    <w:rPr>
      <w:rFonts w:ascii="Segoe UI Light" w:hAnsi="Segoe UI Light" w:cs="Arial"/>
      <w:b/>
      <w:bCs/>
    </w:rPr>
  </w:style>
  <w:style w:type="character" w:styleId="PuntatonormalChar">
    <w:name w:val="puntato normal Char"/>
    <w:qFormat/>
    <w:rPr>
      <w:rFonts w:ascii="Segoe UI Light" w:hAnsi="Segoe UI Light" w:eastAsia="Calibri" w:cs="Arial"/>
      <w:sz w:val="22"/>
      <w:szCs w:val="22"/>
    </w:rPr>
  </w:style>
  <w:style w:type="character" w:styleId="ListParagraphChar">
    <w:name w:val="List Paragraph Char"/>
    <w:qFormat/>
    <w:rPr>
      <w:rFonts w:ascii="Segoe UI Light" w:hAnsi="Segoe UI Light" w:cs="Arial"/>
      <w:sz w:val="22"/>
      <w:szCs w:val="22"/>
    </w:rPr>
  </w:style>
  <w:style w:type="character" w:styleId="IndexLink">
    <w:name w:val="Index Link"/>
    <w:qFormat/>
    <w:rPr/>
  </w:style>
  <w:style w:type="character" w:styleId="Caratterenotaapidipagina">
    <w:name w:val="Carattere nota a piè di pagina"/>
    <w:qFormat/>
    <w:rPr>
      <w:vertAlign w:val="superscript"/>
    </w:rPr>
  </w:style>
  <w:style w:type="character" w:styleId="Rimandocommento1">
    <w:name w:val="Rimando commento1"/>
    <w:qFormat/>
    <w:rPr>
      <w:rFonts w:ascii="Times New Roman" w:hAnsi="Times New Roman" w:cs="Times New Roman"/>
      <w:sz w:val="16"/>
      <w:szCs w:val="16"/>
    </w:rPr>
  </w:style>
  <w:style w:type="character" w:styleId="Caratterenotadichiusura">
    <w:name w:val="Carattere nota di chiusura"/>
    <w:qFormat/>
    <w:rPr>
      <w:vertAlign w:val="superscript"/>
    </w:rPr>
  </w:style>
  <w:style w:type="character" w:styleId="EndnoteCharacters">
    <w:name w:val="Endnote Characters"/>
    <w:qFormat/>
    <w:rPr/>
  </w:style>
  <w:style w:type="character" w:styleId="Bullets">
    <w:name w:val="Bullets"/>
    <w:qFormat/>
    <w:rPr>
      <w:rFonts w:ascii="OpenSymbol;Arial Unicode MS" w:hAnsi="OpenSymbol;Arial Unicode MS" w:eastAsia="OpenSymbol;Arial Unicode MS" w:cs="OpenSymbol;Arial Unicode MS"/>
    </w:rPr>
  </w:style>
  <w:style w:type="character" w:styleId="TestofumettoCarattere2">
    <w:name w:val="Testo fumetto Carattere2"/>
    <w:qFormat/>
    <w:rPr>
      <w:rFonts w:ascii="Tahoma" w:hAnsi="Tahoma" w:cs="Tahoma"/>
      <w:sz w:val="16"/>
      <w:szCs w:val="16"/>
    </w:rPr>
  </w:style>
  <w:style w:type="character" w:styleId="TestoCarattere">
    <w:name w:val="testo Carattere"/>
    <w:qFormat/>
    <w:rPr>
      <w:rFonts w:ascii="Calibri" w:hAnsi="Calibri" w:eastAsia="Calibri" w:cs="Calibri"/>
      <w:sz w:val="22"/>
      <w:szCs w:val="22"/>
    </w:rPr>
  </w:style>
  <w:style w:type="character" w:styleId="ParagrafoelencoCarattere">
    <w:name w:val="Paragrafo elenco Carattere"/>
    <w:qFormat/>
    <w:rPr>
      <w:rFonts w:ascii="Segoe UI Light" w:hAnsi="Segoe UI Light" w:cs="Arial"/>
      <w:sz w:val="22"/>
      <w:szCs w:val="22"/>
    </w:rPr>
  </w:style>
  <w:style w:type="character" w:styleId="Rimandocommento2">
    <w:name w:val="Rimando commento2"/>
    <w:qFormat/>
    <w:rPr>
      <w:sz w:val="16"/>
      <w:szCs w:val="16"/>
    </w:rPr>
  </w:style>
  <w:style w:type="character" w:styleId="TestocommentoCarattere2">
    <w:name w:val="Testo commento Carattere2"/>
    <w:qFormat/>
    <w:rPr>
      <w:rFonts w:ascii="Segoe UI Light" w:hAnsi="Segoe UI Light" w:cs="Arial"/>
    </w:rPr>
  </w:style>
  <w:style w:type="character" w:styleId="SoggettocommentoCarattere2">
    <w:name w:val="Soggetto commento Carattere2"/>
    <w:qFormat/>
    <w:rPr>
      <w:rFonts w:ascii="Segoe UI Light" w:hAnsi="Segoe UI Light" w:cs="Arial"/>
      <w:b/>
      <w:bCs/>
    </w:rPr>
  </w:style>
  <w:style w:type="character" w:styleId="Corpodeltesto2Carattere">
    <w:name w:val="Corpo del testo 2 Carattere"/>
    <w:qFormat/>
    <w:rPr>
      <w:rFonts w:ascii="Segoe UI Light" w:hAnsi="Segoe UI Light" w:cs="Arial"/>
      <w:sz w:val="22"/>
      <w:szCs w:val="22"/>
    </w:rPr>
  </w:style>
  <w:style w:type="character" w:styleId="TestofumettoCarattere3">
    <w:name w:val="Testo fumetto Carattere3"/>
    <w:qFormat/>
    <w:rPr>
      <w:rFonts w:ascii="Segoe UI" w:hAnsi="Segoe UI" w:cs="Segoe UI"/>
      <w:sz w:val="18"/>
      <w:szCs w:val="18"/>
    </w:rPr>
  </w:style>
  <w:style w:type="character" w:styleId="TestocommentoCarattere3">
    <w:name w:val="Testo commento Carattere3"/>
    <w:qFormat/>
    <w:rPr>
      <w:rFonts w:ascii="Segoe UI Light" w:hAnsi="Segoe UI Light" w:cs="Arial"/>
    </w:rPr>
  </w:style>
  <w:style w:type="character" w:styleId="SoggettocommentoCarattere3">
    <w:name w:val="Soggetto commento Carattere3"/>
    <w:qFormat/>
    <w:rPr>
      <w:rFonts w:ascii="Segoe UI Light" w:hAnsi="Segoe UI Light" w:cs="Arial"/>
      <w:b/>
      <w:bCs/>
    </w:rPr>
  </w:style>
  <w:style w:type="character" w:styleId="Menzionenonrisolta">
    <w:name w:val="Menzione non risolta"/>
    <w:qFormat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ind w:hanging="0" w:start="0" w:end="231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qFormat/>
    <w:pPr>
      <w:suppressAutoHyphens w:val="false"/>
    </w:pPr>
    <w:rPr>
      <w:i/>
      <w:iCs/>
      <w:sz w:val="32"/>
      <w:szCs w:val="32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Stile2">
    <w:name w:val="Stile2"/>
    <w:basedOn w:val="Heading4"/>
    <w:qFormat/>
    <w:pPr>
      <w:numPr>
        <w:ilvl w:val="0"/>
        <w:numId w:val="0"/>
      </w:numPr>
      <w:shd w:fill="DFDFDF" w:val="clear"/>
      <w:ind w:hanging="0" w:start="0" w:end="0"/>
      <w:jc w:val="center"/>
      <w:outlineLvl w:val="9"/>
    </w:pPr>
    <w:rPr>
      <w:sz w:val="24"/>
      <w:szCs w:val="24"/>
    </w:rPr>
  </w:style>
  <w:style w:type="paragraph" w:styleId="Titolo1">
    <w:name w:val="Titolo1"/>
    <w:basedOn w:val="Normal"/>
    <w:next w:val="Subtitle"/>
    <w:qFormat/>
    <w:pPr>
      <w:jc w:val="center"/>
    </w:pPr>
    <w:rPr>
      <w:b/>
      <w:bCs/>
      <w:sz w:val="32"/>
      <w:szCs w:val="3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Caption1">
    <w:name w:val="Caption1"/>
    <w:basedOn w:val="Normal"/>
    <w:next w:val="Normal"/>
    <w:qFormat/>
    <w:pPr/>
    <w:rPr>
      <w:i/>
      <w:iCs/>
      <w:sz w:val="32"/>
      <w:szCs w:val="32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estofumetto1">
    <w:name w:val="Testo fumetto1"/>
    <w:basedOn w:val="Normal"/>
    <w:qFormat/>
    <w:pPr>
      <w:spacing w:before="0" w:after="0"/>
    </w:pPr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567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567"/>
        <w:tab w:val="center" w:pos="4819" w:leader="none"/>
        <w:tab w:val="right" w:pos="9638" w:leader="none"/>
      </w:tabs>
    </w:pPr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Subtitle">
    <w:name w:val="Subtitle"/>
    <w:basedOn w:val="Normal"/>
    <w:next w:val="BodyText"/>
    <w:qFormat/>
    <w:pPr/>
    <w:rPr>
      <w:b/>
      <w:bCs/>
    </w:rPr>
  </w:style>
  <w:style w:type="paragraph" w:styleId="ListParagraph1">
    <w:name w:val="List Paragraph1"/>
    <w:basedOn w:val="Normal"/>
    <w:qFormat/>
    <w:pPr>
      <w:ind w:hanging="0" w:start="720" w:end="0"/>
    </w:pPr>
    <w:rPr/>
  </w:style>
  <w:style w:type="paragraph" w:styleId="Rientrocorpodeltesto31">
    <w:name w:val="Rientro corpo del testo 31"/>
    <w:basedOn w:val="Normal"/>
    <w:qFormat/>
    <w:pPr>
      <w:spacing w:before="40" w:after="40"/>
      <w:ind w:firstLine="284" w:start="0" w:end="0"/>
    </w:pPr>
    <w:rPr>
      <w:sz w:val="20"/>
      <w:szCs w:val="20"/>
    </w:rPr>
  </w:style>
  <w:style w:type="paragraph" w:styleId="Mappadocumento1">
    <w:name w:val="Mappa documento1"/>
    <w:basedOn w:val="Normal"/>
    <w:qFormat/>
    <w:pPr>
      <w:shd w:fill="000080" w:val="clear"/>
    </w:pPr>
    <w:rPr>
      <w:rFonts w:ascii="Tahoma" w:hAnsi="Tahoma" w:cs="Tahoma"/>
      <w:sz w:val="20"/>
      <w:szCs w:val="20"/>
    </w:rPr>
  </w:style>
  <w:style w:type="paragraph" w:styleId="Testo2lettere">
    <w:name w:val="Testo 2 lettere"/>
    <w:basedOn w:val="Normal"/>
    <w:qFormat/>
    <w:pPr>
      <w:tabs>
        <w:tab w:val="clear" w:pos="567"/>
        <w:tab w:val="left" w:pos="720" w:leader="none"/>
      </w:tabs>
      <w:suppressAutoHyphens w:val="true"/>
    </w:pPr>
    <w:rPr>
      <w:sz w:val="24"/>
      <w:szCs w:val="24"/>
    </w:rPr>
  </w:style>
  <w:style w:type="paragraph" w:styleId="Corpodeltesto21">
    <w:name w:val="Corpo del testo 21"/>
    <w:basedOn w:val="Normal"/>
    <w:qFormat/>
    <w:pPr>
      <w:suppressAutoHyphens w:val="true"/>
    </w:pPr>
    <w:rPr/>
  </w:style>
  <w:style w:type="paragraph" w:styleId="BalloonText1">
    <w:name w:val="Balloon Text1"/>
    <w:basedOn w:val="Normal"/>
    <w:qFormat/>
    <w:pPr/>
    <w:rPr>
      <w:rFonts w:ascii="Tahoma" w:hAnsi="Tahoma" w:cs="Tahoma"/>
      <w:sz w:val="16"/>
      <w:szCs w:val="16"/>
    </w:rPr>
  </w:style>
  <w:style w:type="paragraph" w:styleId="Stile1">
    <w:name w:val="Stile1"/>
    <w:basedOn w:val="Subtitle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/>
  </w:style>
  <w:style w:type="paragraph" w:styleId="NormaleTESTO">
    <w:name w:val="Normale.TESTO"/>
    <w:qFormat/>
    <w:pPr>
      <w:widowControl w:val="false"/>
      <w:suppressAutoHyphens w:val="true"/>
      <w:kinsoku w:val="true"/>
      <w:overflowPunct w:val="true"/>
      <w:autoSpaceDE w:val="false"/>
      <w:bidi w:val="0"/>
      <w:spacing w:before="120" w:after="0"/>
      <w:jc w:val="both"/>
    </w:pPr>
    <w:rPr>
      <w:rFonts w:ascii="Courier PS" w:hAnsi="Courier PS" w:eastAsia="Times New Roman" w:cs="Courier PS"/>
      <w:color w:val="auto"/>
      <w:sz w:val="24"/>
      <w:szCs w:val="24"/>
      <w:lang w:val="it-IT" w:eastAsia="zh-CN" w:bidi="ar-SA"/>
    </w:rPr>
  </w:style>
  <w:style w:type="paragraph" w:styleId="Rientrocorpodeltesto311">
    <w:name w:val="Rientro corpo del testo 311"/>
    <w:basedOn w:val="Normal"/>
    <w:qFormat/>
    <w:pPr>
      <w:spacing w:before="40" w:after="40"/>
      <w:ind w:firstLine="284" w:start="0" w:end="0"/>
    </w:pPr>
    <w:rPr>
      <w:sz w:val="20"/>
      <w:szCs w:val="20"/>
    </w:rPr>
  </w:style>
  <w:style w:type="paragraph" w:styleId="TOCHeading1">
    <w:name w:val="TOC Heading1"/>
    <w:basedOn w:val="Heading1"/>
    <w:next w:val="Normal"/>
    <w:qFormat/>
    <w:pPr>
      <w:keepLines/>
      <w:numPr>
        <w:ilvl w:val="0"/>
        <w:numId w:val="0"/>
      </w:numPr>
      <w:spacing w:before="480" w:after="0"/>
      <w:ind w:hanging="0" w:start="0" w:end="0"/>
      <w:jc w:val="start"/>
    </w:pPr>
    <w:rPr>
      <w:rFonts w:ascii="Cambria" w:hAnsi="Cambria" w:cs="Cambria"/>
      <w:sz w:val="28"/>
      <w:szCs w:val="28"/>
    </w:rPr>
  </w:style>
  <w:style w:type="paragraph" w:styleId="Corpotesto1">
    <w:name w:val="Corpo testo1"/>
    <w:basedOn w:val="Normal"/>
    <w:qFormat/>
    <w:pPr>
      <w:spacing w:before="0" w:after="120"/>
    </w:pPr>
    <w:rPr>
      <w:sz w:val="20"/>
      <w:szCs w:val="20"/>
    </w:rPr>
  </w:style>
  <w:style w:type="paragraph" w:styleId="Stile3">
    <w:name w:val="Stile3"/>
    <w:basedOn w:val="Corpotesto1"/>
    <w:qFormat/>
    <w:pPr>
      <w:spacing w:before="0" w:after="0"/>
    </w:pPr>
    <w:rPr>
      <w:b/>
      <w:bCs/>
      <w:sz w:val="22"/>
      <w:szCs w:val="22"/>
    </w:rPr>
  </w:style>
  <w:style w:type="paragraph" w:styleId="Stile4">
    <w:name w:val="Stile4"/>
    <w:basedOn w:val="Heading4"/>
    <w:qFormat/>
    <w:pPr>
      <w:numPr>
        <w:ilvl w:val="0"/>
        <w:numId w:val="0"/>
      </w:numPr>
      <w:ind w:hanging="0" w:start="0" w:end="0"/>
      <w:outlineLvl w:val="9"/>
    </w:pPr>
    <w:rPr>
      <w:i w:val="false"/>
      <w:iCs w:val="false"/>
    </w:rPr>
  </w:style>
  <w:style w:type="paragraph" w:styleId="Paragrafoelenco1">
    <w:name w:val="Paragrafo elenco1"/>
    <w:basedOn w:val="Normal"/>
    <w:qFormat/>
    <w:pPr>
      <w:suppressAutoHyphens w:val="true"/>
    </w:pPr>
    <w:rPr>
      <w:kern w:val="2"/>
    </w:rPr>
  </w:style>
  <w:style w:type="paragraph" w:styleId="NoSpacing1">
    <w:name w:val="No Spacing1"/>
    <w:basedOn w:val="Normal"/>
    <w:qFormat/>
    <w:pPr/>
    <w:rPr>
      <w:sz w:val="20"/>
      <w:szCs w:val="20"/>
      <w:lang w:val="en-US"/>
    </w:rPr>
  </w:style>
  <w:style w:type="paragraph" w:styleId="TOCHeading2">
    <w:name w:val="TOC Heading2"/>
    <w:basedOn w:val="Heading1"/>
    <w:next w:val="Normal"/>
    <w:qFormat/>
    <w:pPr>
      <w:keepLines/>
      <w:numPr>
        <w:ilvl w:val="0"/>
        <w:numId w:val="0"/>
      </w:numPr>
      <w:spacing w:before="480" w:after="0"/>
      <w:ind w:hanging="0" w:start="0" w:end="0"/>
      <w:jc w:val="start"/>
    </w:pPr>
    <w:rPr>
      <w:rFonts w:ascii="Cambria" w:hAnsi="Cambria" w:cs="Cambria"/>
      <w:sz w:val="28"/>
      <w:szCs w:val="28"/>
    </w:rPr>
  </w:style>
  <w:style w:type="paragraph" w:styleId="--Articolo">
    <w:name w:val="--&gt; Articolo"/>
    <w:basedOn w:val="Normal"/>
    <w:next w:val="Normal"/>
    <w:qFormat/>
    <w:pPr>
      <w:jc w:val="center"/>
    </w:pPr>
    <w:rPr>
      <w:rFonts w:ascii="Courier New" w:hAnsi="Courier New" w:cs="Courier New"/>
      <w:sz w:val="24"/>
      <w:szCs w:val="24"/>
    </w:rPr>
  </w:style>
  <w:style w:type="paragraph" w:styleId="Comma">
    <w:name w:val="Comma"/>
    <w:basedOn w:val="Normal"/>
    <w:next w:val="Normal"/>
    <w:qFormat/>
    <w:pPr/>
    <w:rPr>
      <w:rFonts w:ascii="Courier New" w:hAnsi="Courier New" w:cs="Courier New"/>
      <w:sz w:val="24"/>
      <w:szCs w:val="24"/>
    </w:rPr>
  </w:style>
  <w:style w:type="paragraph" w:styleId="--PartizioneCapo">
    <w:name w:val="--&gt; Partizione Capo"/>
    <w:basedOn w:val="Normal"/>
    <w:next w:val="Normal"/>
    <w:qFormat/>
    <w:pPr>
      <w:jc w:val="center"/>
    </w:pPr>
    <w:rPr>
      <w:sz w:val="24"/>
      <w:szCs w:val="24"/>
    </w:rPr>
  </w:style>
  <w:style w:type="paragraph" w:styleId="Normal1">
    <w:name w:val="Normal_"/>
    <w:basedOn w:val="Normal"/>
    <w:next w:val="Normal"/>
    <w:qFormat/>
    <w:pPr/>
    <w:rPr>
      <w:sz w:val="24"/>
      <w:szCs w:val="24"/>
    </w:rPr>
  </w:style>
  <w:style w:type="paragraph" w:styleId="BodyText31">
    <w:name w:val="Body Text 31"/>
    <w:basedOn w:val="Normal"/>
    <w:qFormat/>
    <w:pPr/>
    <w:rPr>
      <w:rFonts w:ascii="Tahoma" w:hAnsi="Tahoma" w:cs="Tahoma"/>
    </w:rPr>
  </w:style>
  <w:style w:type="paragraph" w:styleId="BodyText21">
    <w:name w:val="Body Text 21"/>
    <w:basedOn w:val="Normal"/>
    <w:qFormat/>
    <w:pPr/>
    <w:rPr/>
  </w:style>
  <w:style w:type="paragraph" w:styleId="Header">
    <w:name w:val="Header"/>
    <w:basedOn w:val="Normal"/>
    <w:pPr>
      <w:tabs>
        <w:tab w:val="clear" w:pos="567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TOC1">
    <w:name w:val="TOC 1"/>
    <w:basedOn w:val="Normal"/>
    <w:next w:val="Normal"/>
    <w:pPr>
      <w:tabs>
        <w:tab w:val="clear" w:pos="567"/>
        <w:tab w:val="left" w:pos="440" w:leader="none"/>
        <w:tab w:val="right" w:pos="9628" w:leader="dot"/>
      </w:tabs>
      <w:spacing w:before="60" w:after="0"/>
    </w:pPr>
    <w:rPr>
      <w:rFonts w:ascii="Segoe UI" w:hAnsi="Segoe UI" w:cs="Segoe UI"/>
      <w:b/>
      <w:bCs/>
      <w:lang w:val="it-IT"/>
    </w:rPr>
  </w:style>
  <w:style w:type="paragraph" w:styleId="TOC2">
    <w:name w:val="TOC 2"/>
    <w:basedOn w:val="Normal"/>
    <w:next w:val="Normal"/>
    <w:pPr>
      <w:tabs>
        <w:tab w:val="clear" w:pos="567"/>
        <w:tab w:val="left" w:pos="880" w:leader="none"/>
        <w:tab w:val="right" w:pos="9628" w:leader="dot"/>
      </w:tabs>
      <w:ind w:hanging="0" w:start="238" w:end="0"/>
    </w:pPr>
    <w:rPr>
      <w:rFonts w:ascii="Segoe UI" w:hAnsi="Segoe UI" w:cs="Segoe UI"/>
      <w:lang w:val="it-IT"/>
    </w:rPr>
  </w:style>
  <w:style w:type="paragraph" w:styleId="BodyTextIndent">
    <w:name w:val="Body Text Indent"/>
    <w:basedOn w:val="Normal"/>
    <w:pPr>
      <w:ind w:firstLine="283" w:start="0" w:end="0"/>
    </w:pPr>
    <w:rPr/>
  </w:style>
  <w:style w:type="paragraph" w:styleId="PlainText1">
    <w:name w:val="Plain Text1"/>
    <w:basedOn w:val="Normal"/>
    <w:qFormat/>
    <w:pPr/>
    <w:rPr>
      <w:rFonts w:ascii="Courier New" w:hAnsi="Courier New" w:cs="Courier New"/>
      <w:sz w:val="20"/>
      <w:szCs w:val="20"/>
    </w:rPr>
  </w:style>
  <w:style w:type="paragraph" w:styleId="NormalWeb1">
    <w:name w:val="Normal (Web)1"/>
    <w:basedOn w:val="Normal"/>
    <w:qFormat/>
    <w:pPr>
      <w:spacing w:before="280" w:after="280"/>
    </w:pPr>
    <w:rPr>
      <w:rFonts w:ascii="Arial Unicode MS" w:hAnsi="Arial Unicode MS" w:cs="Arial Unicode MS"/>
      <w:sz w:val="24"/>
      <w:szCs w:val="24"/>
    </w:rPr>
  </w:style>
  <w:style w:type="paragraph" w:styleId="TOC3">
    <w:name w:val="TOC 3"/>
    <w:basedOn w:val="Normal"/>
    <w:next w:val="Normal"/>
    <w:pPr>
      <w:tabs>
        <w:tab w:val="clear" w:pos="567"/>
        <w:tab w:val="right" w:pos="9628" w:leader="dot"/>
      </w:tabs>
      <w:ind w:hanging="0" w:start="440" w:end="0"/>
    </w:pPr>
    <w:rPr>
      <w:sz w:val="20"/>
      <w:lang w:val="it-IT"/>
    </w:rPr>
  </w:style>
  <w:style w:type="paragraph" w:styleId="WW-Default">
    <w:name w:val="WW-Default"/>
    <w:qFormat/>
    <w:pPr>
      <w:widowControl w:val="false"/>
      <w:suppressAutoHyphens w:val="true"/>
      <w:kinsoku w:val="true"/>
      <w:overflowPunct w:val="true"/>
      <w:autoSpaceDE w:val="false"/>
      <w:bidi w:val="0"/>
      <w:spacing w:lineRule="auto" w:line="276" w:before="200" w:after="200"/>
    </w:pPr>
    <w:rPr>
      <w:rFonts w:ascii="Times;Times New Roman" w:hAnsi="Times;Times New Roman" w:eastAsia="Times New Roman" w:cs="Times;Times New Roman"/>
      <w:color w:val="000000"/>
      <w:sz w:val="24"/>
      <w:szCs w:val="24"/>
      <w:lang w:val="it-IT" w:eastAsia="zh-CN" w:bidi="ar-SA"/>
    </w:rPr>
  </w:style>
  <w:style w:type="paragraph" w:styleId="CommentText1">
    <w:name w:val="Comment Text1"/>
    <w:basedOn w:val="Normal"/>
    <w:qFormat/>
    <w:pPr/>
    <w:rPr>
      <w:sz w:val="20"/>
      <w:szCs w:val="20"/>
    </w:rPr>
  </w:style>
  <w:style w:type="paragraph" w:styleId="CommentSubject1">
    <w:name w:val="Comment Subject1"/>
    <w:basedOn w:val="CommentText1"/>
    <w:next w:val="CommentText1"/>
    <w:qFormat/>
    <w:pPr/>
    <w:rPr>
      <w:b/>
      <w:bCs/>
    </w:rPr>
  </w:style>
  <w:style w:type="paragraph" w:styleId="NormaleBandi">
    <w:name w:val="Normale Bandi"/>
    <w:basedOn w:val="Normal"/>
    <w:qFormat/>
    <w:pPr>
      <w:spacing w:before="200" w:after="60"/>
    </w:pPr>
    <w:rPr>
      <w:rFonts w:ascii="Tahoma" w:hAnsi="Tahoma" w:cs="Tahoma"/>
      <w:lang w:val="en-US"/>
    </w:rPr>
  </w:style>
  <w:style w:type="paragraph" w:styleId="FDS">
    <w:name w:val="FDS"/>
    <w:basedOn w:val="Corpotesto1"/>
    <w:qFormat/>
    <w:pPr>
      <w:spacing w:lineRule="auto" w:line="360" w:before="0" w:after="0"/>
    </w:pPr>
    <w:rPr>
      <w:sz w:val="24"/>
      <w:szCs w:val="24"/>
      <w:lang w:val="en-US"/>
    </w:rPr>
  </w:style>
  <w:style w:type="paragraph" w:styleId="Revision1">
    <w:name w:val="Revision1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Calibri" w:hAnsi="Calibri" w:eastAsia="Times New Roman" w:cs="Calibri"/>
      <w:color w:val="auto"/>
      <w:sz w:val="22"/>
      <w:szCs w:val="22"/>
      <w:lang w:val="it-IT" w:eastAsia="zh-CN" w:bidi="ar-SA"/>
    </w:rPr>
  </w:style>
  <w:style w:type="paragraph" w:styleId="BodyTextIndent21">
    <w:name w:val="Body Text Indent 21"/>
    <w:basedOn w:val="Normal"/>
    <w:qFormat/>
    <w:pPr>
      <w:ind w:hanging="62" w:start="-62" w:end="0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styleId="BodyTextIndent31">
    <w:name w:val="Body Text Indent 31"/>
    <w:basedOn w:val="Normal"/>
    <w:qFormat/>
    <w:pPr>
      <w:spacing w:before="0" w:after="120"/>
      <w:ind w:hanging="0" w:start="283" w:end="0"/>
    </w:pPr>
    <w:rPr>
      <w:rFonts w:ascii="Calibri" w:hAnsi="Calibri" w:cs="Calibri"/>
      <w:sz w:val="16"/>
      <w:szCs w:val="16"/>
    </w:rPr>
  </w:style>
  <w:style w:type="paragraph" w:styleId="Corpodeltesto22">
    <w:name w:val="Corpo del testo 22"/>
    <w:basedOn w:val="Normal"/>
    <w:qFormat/>
    <w:pPr>
      <w:spacing w:before="120" w:after="40"/>
      <w:ind w:hanging="1418" w:start="1418" w:end="0"/>
    </w:pPr>
    <w:rPr>
      <w:b/>
      <w:bCs/>
      <w:i/>
      <w:iCs/>
      <w:sz w:val="20"/>
      <w:szCs w:val="20"/>
    </w:rPr>
  </w:style>
  <w:style w:type="paragraph" w:styleId="Font17">
    <w:name w:val="font17"/>
    <w:basedOn w:val="Normal"/>
    <w:qFormat/>
    <w:pPr>
      <w:spacing w:before="280" w:after="280"/>
    </w:pPr>
    <w:rPr/>
  </w:style>
  <w:style w:type="paragraph" w:styleId="Font25">
    <w:name w:val="font25"/>
    <w:basedOn w:val="Normal"/>
    <w:qFormat/>
    <w:pPr>
      <w:spacing w:before="280" w:after="280"/>
    </w:pPr>
    <w:rPr>
      <w:i/>
      <w:iCs/>
      <w:sz w:val="20"/>
      <w:szCs w:val="20"/>
    </w:rPr>
  </w:style>
  <w:style w:type="paragraph" w:styleId="BlockText1">
    <w:name w:val="Block Text1"/>
    <w:basedOn w:val="Normal"/>
    <w:qFormat/>
    <w:pPr>
      <w:ind w:hanging="0" w:start="182" w:end="231"/>
    </w:pPr>
    <w:rPr/>
  </w:style>
  <w:style w:type="paragraph" w:styleId="Font6">
    <w:name w:val="font6"/>
    <w:basedOn w:val="Normal"/>
    <w:qFormat/>
    <w:pPr>
      <w:autoSpaceDE w:val="true"/>
      <w:spacing w:before="280" w:after="280"/>
      <w:jc w:val="start"/>
    </w:pPr>
    <w:rPr>
      <w:b/>
      <w:bCs/>
    </w:rPr>
  </w:style>
  <w:style w:type="paragraph" w:styleId="TOC4">
    <w:name w:val="TOC 4"/>
    <w:basedOn w:val="Normal"/>
    <w:next w:val="Normal"/>
    <w:pPr>
      <w:tabs>
        <w:tab w:val="clear" w:pos="567"/>
        <w:tab w:val="right" w:pos="9628" w:leader="dot"/>
      </w:tabs>
      <w:autoSpaceDE w:val="true"/>
      <w:spacing w:lineRule="auto" w:line="276" w:before="60" w:after="0"/>
      <w:ind w:hanging="0" w:start="658" w:end="0"/>
      <w:jc w:val="start"/>
    </w:pPr>
    <w:rPr>
      <w:rFonts w:cs="Calibri"/>
    </w:rPr>
  </w:style>
  <w:style w:type="paragraph" w:styleId="TOC5">
    <w:name w:val="TOC 5"/>
    <w:basedOn w:val="Normal"/>
    <w:next w:val="Normal"/>
    <w:pPr>
      <w:autoSpaceDE w:val="true"/>
      <w:spacing w:lineRule="auto" w:line="276" w:before="0" w:after="100"/>
      <w:ind w:hanging="0" w:start="880" w:end="0"/>
      <w:jc w:val="start"/>
    </w:pPr>
    <w:rPr>
      <w:rFonts w:ascii="Calibri" w:hAnsi="Calibri" w:cs="Calibri"/>
    </w:rPr>
  </w:style>
  <w:style w:type="paragraph" w:styleId="TOC6">
    <w:name w:val="TOC 6"/>
    <w:basedOn w:val="Normal"/>
    <w:next w:val="Normal"/>
    <w:pPr>
      <w:autoSpaceDE w:val="true"/>
      <w:spacing w:lineRule="auto" w:line="276" w:before="0" w:after="100"/>
      <w:ind w:hanging="0" w:start="1100" w:end="0"/>
      <w:jc w:val="start"/>
    </w:pPr>
    <w:rPr>
      <w:rFonts w:ascii="Calibri" w:hAnsi="Calibri" w:cs="Calibri"/>
    </w:rPr>
  </w:style>
  <w:style w:type="paragraph" w:styleId="TOC7">
    <w:name w:val="TOC 7"/>
    <w:basedOn w:val="Normal"/>
    <w:next w:val="Normal"/>
    <w:pPr>
      <w:autoSpaceDE w:val="true"/>
      <w:spacing w:lineRule="auto" w:line="276" w:before="0" w:after="100"/>
      <w:ind w:hanging="0" w:start="1320" w:end="0"/>
      <w:jc w:val="start"/>
    </w:pPr>
    <w:rPr>
      <w:rFonts w:ascii="Calibri" w:hAnsi="Calibri" w:cs="Calibri"/>
    </w:rPr>
  </w:style>
  <w:style w:type="paragraph" w:styleId="TOC8">
    <w:name w:val="TOC 8"/>
    <w:basedOn w:val="Normal"/>
    <w:next w:val="Normal"/>
    <w:pPr>
      <w:autoSpaceDE w:val="true"/>
      <w:spacing w:lineRule="auto" w:line="276" w:before="0" w:after="100"/>
      <w:ind w:hanging="0" w:start="1540" w:end="0"/>
      <w:jc w:val="start"/>
    </w:pPr>
    <w:rPr>
      <w:rFonts w:ascii="Calibri" w:hAnsi="Calibri" w:cs="Calibri"/>
    </w:rPr>
  </w:style>
  <w:style w:type="paragraph" w:styleId="TOC9">
    <w:name w:val="TOC 9"/>
    <w:basedOn w:val="Normal"/>
    <w:next w:val="Normal"/>
    <w:pPr>
      <w:autoSpaceDE w:val="true"/>
      <w:spacing w:lineRule="auto" w:line="276" w:before="0" w:after="100"/>
      <w:ind w:hanging="0" w:start="1760" w:end="0"/>
      <w:jc w:val="start"/>
    </w:pPr>
    <w:rPr>
      <w:rFonts w:ascii="Calibri" w:hAnsi="Calibri" w:cs="Calibri"/>
    </w:rPr>
  </w:style>
  <w:style w:type="paragraph" w:styleId="CorpoA">
    <w:name w:val="Corpo A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Helvetica;Arial" w:hAnsi="Helvetica;Arial" w:eastAsia="Times New Roman" w:cs="Helvetica;Arial"/>
      <w:color w:val="000000"/>
      <w:sz w:val="22"/>
      <w:szCs w:val="22"/>
      <w:lang w:val="it-IT" w:eastAsia="zh-CN" w:bidi="ar-SA"/>
    </w:rPr>
  </w:style>
  <w:style w:type="paragraph" w:styleId="Soggettocommento1">
    <w:name w:val="Soggetto commento1"/>
    <w:basedOn w:val="CommentText1"/>
    <w:next w:val="CommentText1"/>
    <w:qFormat/>
    <w:pPr/>
    <w:rPr/>
  </w:style>
  <w:style w:type="paragraph" w:styleId="Corpodeltesto1">
    <w:name w:val="Corpo del testo1"/>
    <w:basedOn w:val="Normal"/>
    <w:qFormat/>
    <w:pPr>
      <w:spacing w:before="0" w:after="120"/>
    </w:pPr>
    <w:rPr/>
  </w:style>
  <w:style w:type="paragraph" w:styleId="CM1">
    <w:name w:val="CM1"/>
    <w:basedOn w:val="WW-Default"/>
    <w:next w:val="WW-Default"/>
    <w:qFormat/>
    <w:pPr>
      <w:widowControl/>
      <w:spacing w:lineRule="auto" w:line="240" w:before="0" w:after="0"/>
    </w:pPr>
    <w:rPr>
      <w:rFonts w:ascii="EUAlbertina;Cambria" w:hAnsi="EUAlbertina;Cambria" w:cs="EUAlbertina;Cambria"/>
      <w:color w:val="000000"/>
    </w:rPr>
  </w:style>
  <w:style w:type="paragraph" w:styleId="CM3">
    <w:name w:val="CM3"/>
    <w:basedOn w:val="WW-Default"/>
    <w:next w:val="WW-Default"/>
    <w:qFormat/>
    <w:pPr>
      <w:widowControl/>
      <w:spacing w:lineRule="auto" w:line="240" w:before="0" w:after="0"/>
    </w:pPr>
    <w:rPr>
      <w:rFonts w:ascii="EUAlbertina;Cambria" w:hAnsi="EUAlbertina;Cambria" w:cs="EUAlbertina;Cambria"/>
      <w:color w:val="000000"/>
    </w:rPr>
  </w:style>
  <w:style w:type="paragraph" w:styleId="CM4">
    <w:name w:val="CM4"/>
    <w:basedOn w:val="WW-Default"/>
    <w:next w:val="WW-Default"/>
    <w:qFormat/>
    <w:pPr>
      <w:widowControl/>
      <w:spacing w:lineRule="auto" w:line="240" w:before="0" w:after="0"/>
    </w:pPr>
    <w:rPr>
      <w:rFonts w:ascii="EUAlbertina;Cambria" w:hAnsi="EUAlbertina;Cambria" w:cs="EUAlbertina;Cambria"/>
      <w:color w:val="000000"/>
    </w:rPr>
  </w:style>
  <w:style w:type="paragraph" w:styleId="ListParagraph2">
    <w:name w:val="List Paragraph2"/>
    <w:basedOn w:val="Normal"/>
    <w:qFormat/>
    <w:pPr>
      <w:ind w:hanging="0" w:start="720" w:end="0"/>
    </w:pPr>
    <w:rPr/>
  </w:style>
  <w:style w:type="paragraph" w:styleId="Rientrocorpodeltesto32">
    <w:name w:val="Rientro corpo del testo 32"/>
    <w:basedOn w:val="Normal"/>
    <w:qFormat/>
    <w:pPr>
      <w:widowControl w:val="false"/>
      <w:overflowPunct w:val="false"/>
      <w:spacing w:before="180" w:after="0"/>
      <w:ind w:firstLine="425" w:start="0" w:end="0"/>
      <w:textAlignment w:val="baseline"/>
    </w:pPr>
    <w:rPr>
      <w:sz w:val="20"/>
      <w:szCs w:val="20"/>
    </w:rPr>
  </w:style>
  <w:style w:type="paragraph" w:styleId="Paragrafoelenco2">
    <w:name w:val="Paragrafo elenco2"/>
    <w:basedOn w:val="Normal"/>
    <w:qFormat/>
    <w:pPr>
      <w:autoSpaceDE w:val="true"/>
      <w:spacing w:lineRule="auto" w:line="276" w:before="0" w:after="200"/>
      <w:ind w:hanging="0" w:start="720" w:end="0"/>
      <w:jc w:val="start"/>
    </w:pPr>
    <w:rPr>
      <w:rFonts w:ascii="Calibri" w:hAnsi="Calibri" w:cs="Times New Roman"/>
    </w:rPr>
  </w:style>
  <w:style w:type="paragraph" w:styleId="Corpodeltesto23">
    <w:name w:val="Corpo del testo 23"/>
    <w:basedOn w:val="Normal"/>
    <w:qFormat/>
    <w:pPr>
      <w:widowControl w:val="false"/>
      <w:tabs>
        <w:tab w:val="clear" w:pos="567"/>
        <w:tab w:val="left" w:pos="426" w:leader="none"/>
      </w:tabs>
      <w:autoSpaceDE w:val="true"/>
      <w:spacing w:before="0" w:after="0"/>
    </w:pPr>
    <w:rPr>
      <w:rFonts w:cs="Times New Roman"/>
      <w:sz w:val="20"/>
      <w:szCs w:val="20"/>
    </w:rPr>
  </w:style>
  <w:style w:type="paragraph" w:styleId="Titolosommario1">
    <w:name w:val="Titolo sommario1"/>
    <w:basedOn w:val="Heading1"/>
    <w:next w:val="Normal"/>
    <w:qFormat/>
    <w:pPr>
      <w:keepLines/>
      <w:numPr>
        <w:ilvl w:val="0"/>
        <w:numId w:val="0"/>
      </w:numPr>
      <w:autoSpaceDE w:val="true"/>
      <w:spacing w:lineRule="auto" w:line="276" w:before="480" w:after="0"/>
      <w:ind w:hanging="0" w:start="0" w:end="0"/>
      <w:jc w:val="start"/>
    </w:pPr>
    <w:rPr>
      <w:rFonts w:ascii="Cambria" w:hAnsi="Cambria" w:cs="Times New Roman"/>
      <w:i/>
      <w:iCs w:val="false"/>
      <w:color w:val="365F91"/>
      <w:sz w:val="28"/>
      <w:szCs w:val="28"/>
      <w:lang w:val="it-IT"/>
    </w:rPr>
  </w:style>
  <w:style w:type="paragraph" w:styleId="Font5">
    <w:name w:val="font5"/>
    <w:basedOn w:val="Normal"/>
    <w:qFormat/>
    <w:pPr>
      <w:autoSpaceDE w:val="true"/>
      <w:spacing w:before="280" w:after="280"/>
      <w:jc w:val="start"/>
    </w:pPr>
    <w:rPr>
      <w:rFonts w:eastAsia="Arial Unicode MS"/>
      <w:sz w:val="16"/>
      <w:szCs w:val="16"/>
    </w:rPr>
  </w:style>
  <w:style w:type="paragraph" w:styleId="Xl65">
    <w:name w:val="xl65"/>
    <w:basedOn w:val="Normal"/>
    <w:qFormat/>
    <w:pPr>
      <w:pBdr>
        <w:left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16"/>
      <w:szCs w:val="16"/>
    </w:rPr>
  </w:style>
  <w:style w:type="paragraph" w:styleId="Xl66">
    <w:name w:val="xl66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7">
    <w:name w:val="xl67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8">
    <w:name w:val="xl68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69">
    <w:name w:val="xl69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sz w:val="16"/>
      <w:szCs w:val="16"/>
    </w:rPr>
  </w:style>
  <w:style w:type="paragraph" w:styleId="Xl70">
    <w:name w:val="xl70"/>
    <w:basedOn w:val="Normal"/>
    <w:qFormat/>
    <w:pPr>
      <w:pBdr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16"/>
      <w:szCs w:val="16"/>
    </w:rPr>
  </w:style>
  <w:style w:type="paragraph" w:styleId="Xl71">
    <w:name w:val="xl71"/>
    <w:basedOn w:val="Normal"/>
    <w:qFormat/>
    <w:pPr>
      <w:pBdr>
        <w:right w:val="single" w:sz="8" w:space="0" w:color="000000"/>
      </w:pBdr>
      <w:autoSpaceDE w:val="true"/>
      <w:spacing w:before="280" w:after="280"/>
      <w:jc w:val="start"/>
    </w:pPr>
    <w:rPr>
      <w:rFonts w:ascii="Arial Unicode MS" w:hAnsi="Arial Unicode MS" w:eastAsia="Arial Unicode MS" w:cs="Arial Unicode MS"/>
      <w:sz w:val="24"/>
      <w:szCs w:val="24"/>
    </w:rPr>
  </w:style>
  <w:style w:type="paragraph" w:styleId="Xl72">
    <w:name w:val="xl72"/>
    <w:basedOn w:val="Normal"/>
    <w:qFormat/>
    <w:pPr>
      <w:pBdr>
        <w:bottom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ascii="Arial Unicode MS" w:hAnsi="Arial Unicode MS" w:eastAsia="Arial Unicode MS" w:cs="Arial Unicode MS"/>
      <w:sz w:val="24"/>
      <w:szCs w:val="24"/>
    </w:rPr>
  </w:style>
  <w:style w:type="paragraph" w:styleId="Xl73">
    <w:name w:val="xl73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16"/>
      <w:szCs w:val="16"/>
    </w:rPr>
  </w:style>
  <w:style w:type="paragraph" w:styleId="Xl74">
    <w:name w:val="xl74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ascii="Arial Unicode MS" w:hAnsi="Arial Unicode MS" w:eastAsia="Arial Unicode MS" w:cs="Arial Unicode MS"/>
      <w:sz w:val="24"/>
      <w:szCs w:val="24"/>
    </w:rPr>
  </w:style>
  <w:style w:type="paragraph" w:styleId="Xl75">
    <w:name w:val="xl75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ascii="Arial Unicode MS" w:hAnsi="Arial Unicode MS" w:eastAsia="Arial Unicode MS" w:cs="Arial Unicode MS"/>
      <w:sz w:val="24"/>
      <w:szCs w:val="24"/>
    </w:rPr>
  </w:style>
  <w:style w:type="paragraph" w:styleId="Xl76">
    <w:name w:val="xl76"/>
    <w:basedOn w:val="Normal"/>
    <w:qFormat/>
    <w:pPr>
      <w:pBdr>
        <w:left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sz w:val="16"/>
      <w:szCs w:val="16"/>
    </w:rPr>
  </w:style>
  <w:style w:type="paragraph" w:styleId="Xl77">
    <w:name w:val="xl77"/>
    <w:basedOn w:val="Normal"/>
    <w:qFormat/>
    <w:pPr>
      <w:pBdr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sz w:val="16"/>
      <w:szCs w:val="16"/>
    </w:rPr>
  </w:style>
  <w:style w:type="paragraph" w:styleId="Xl78">
    <w:name w:val="xl78"/>
    <w:basedOn w:val="Normal"/>
    <w:qFormat/>
    <w:pPr>
      <w:pBdr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24"/>
      <w:szCs w:val="24"/>
    </w:rPr>
  </w:style>
  <w:style w:type="paragraph" w:styleId="Xl79">
    <w:name w:val="xl79"/>
    <w:basedOn w:val="Normal"/>
    <w:qFormat/>
    <w:pPr>
      <w:pBdr>
        <w:bottom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24"/>
      <w:szCs w:val="24"/>
    </w:rPr>
  </w:style>
  <w:style w:type="paragraph" w:styleId="Xl80">
    <w:name w:val="xl80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24"/>
      <w:szCs w:val="24"/>
    </w:rPr>
  </w:style>
  <w:style w:type="paragraph" w:styleId="Xl81">
    <w:name w:val="xl81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24"/>
      <w:szCs w:val="24"/>
    </w:rPr>
  </w:style>
  <w:style w:type="paragraph" w:styleId="Xl82">
    <w:name w:val="xl82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3">
    <w:name w:val="xl83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4">
    <w:name w:val="xl84"/>
    <w:basedOn w:val="Normal"/>
    <w:qFormat/>
    <w:pPr>
      <w:pBdr>
        <w:top w:val="single" w:sz="8" w:space="0" w:color="000000"/>
        <w:lef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85">
    <w:name w:val="xl85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16"/>
      <w:szCs w:val="16"/>
    </w:rPr>
  </w:style>
  <w:style w:type="paragraph" w:styleId="Xl86">
    <w:name w:val="xl86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7">
    <w:name w:val="xl87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sz w:val="16"/>
      <w:szCs w:val="16"/>
    </w:rPr>
  </w:style>
  <w:style w:type="paragraph" w:styleId="Xl88">
    <w:name w:val="xl88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>
    <w:name w:val="xl89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90">
    <w:name w:val="xl90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sz w:val="16"/>
      <w:szCs w:val="16"/>
    </w:rPr>
  </w:style>
  <w:style w:type="paragraph" w:styleId="Xl91">
    <w:name w:val="xl91"/>
    <w:basedOn w:val="Normal"/>
    <w:qFormat/>
    <w:pPr>
      <w:pBdr>
        <w:top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92">
    <w:name w:val="xl92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sz w:val="16"/>
      <w:szCs w:val="16"/>
    </w:rPr>
  </w:style>
  <w:style w:type="paragraph" w:styleId="Xl93">
    <w:name w:val="xl93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sz w:val="16"/>
      <w:szCs w:val="16"/>
    </w:rPr>
  </w:style>
  <w:style w:type="paragraph" w:styleId="Xl94">
    <w:name w:val="xl94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95">
    <w:name w:val="xl95"/>
    <w:basedOn w:val="Normal"/>
    <w:qFormat/>
    <w:pPr>
      <w:pBdr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sz w:val="16"/>
      <w:szCs w:val="16"/>
    </w:rPr>
  </w:style>
  <w:style w:type="paragraph" w:styleId="Xl96">
    <w:name w:val="xl96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>
    <w:name w:val="xl97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>
    <w:name w:val="xl98"/>
    <w:basedOn w:val="Normal"/>
    <w:qFormat/>
    <w:pPr>
      <w:pBdr>
        <w:top w:val="single" w:sz="8" w:space="0" w:color="000000"/>
        <w:lef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99">
    <w:name w:val="xl99"/>
    <w:basedOn w:val="Normal"/>
    <w:qFormat/>
    <w:pPr>
      <w:pBdr>
        <w:lef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0">
    <w:name w:val="xl100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1">
    <w:name w:val="xl101"/>
    <w:basedOn w:val="Normal"/>
    <w:qFormat/>
    <w:pPr>
      <w:pBdr>
        <w:top w:val="single" w:sz="8" w:space="0" w:color="000000"/>
        <w:bottom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2">
    <w:name w:val="xl102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3">
    <w:name w:val="xl103"/>
    <w:basedOn w:val="Normal"/>
    <w:qFormat/>
    <w:pPr>
      <w:pBdr>
        <w:left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4">
    <w:name w:val="xl104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5">
    <w:name w:val="xl105"/>
    <w:basedOn w:val="Normal"/>
    <w:qFormat/>
    <w:pPr>
      <w:pBdr>
        <w:left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6">
    <w:name w:val="xl106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7">
    <w:name w:val="xl107"/>
    <w:basedOn w:val="Normal"/>
    <w:qFormat/>
    <w:pPr>
      <w:pBdr>
        <w:left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>
    <w:name w:val="xl108"/>
    <w:basedOn w:val="Normal"/>
    <w:qFormat/>
    <w:pPr>
      <w:pBdr>
        <w:lef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109">
    <w:name w:val="xl109"/>
    <w:basedOn w:val="Normal"/>
    <w:qFormat/>
    <w:pPr>
      <w:pBdr>
        <w:left w:val="single" w:sz="8" w:space="0" w:color="000000"/>
        <w:bottom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110">
    <w:name w:val="xl110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111">
    <w:name w:val="xl111"/>
    <w:basedOn w:val="Normal"/>
    <w:qFormat/>
    <w:pPr>
      <w:pBdr>
        <w:left w:val="single" w:sz="8" w:space="0" w:color="000000"/>
        <w:righ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112">
    <w:name w:val="xl112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113">
    <w:name w:val="xl113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16"/>
      <w:szCs w:val="16"/>
    </w:rPr>
  </w:style>
  <w:style w:type="paragraph" w:styleId="Xl114">
    <w:name w:val="xl114"/>
    <w:basedOn w:val="Normal"/>
    <w:qFormat/>
    <w:pPr>
      <w:pBdr>
        <w:left w:val="single" w:sz="8" w:space="0" w:color="000000"/>
        <w:righ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115">
    <w:name w:val="xl115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Titolosommario2">
    <w:name w:val="Titolo sommario2"/>
    <w:basedOn w:val="Heading1"/>
    <w:next w:val="Normal"/>
    <w:qFormat/>
    <w:pPr>
      <w:keepLines/>
      <w:numPr>
        <w:ilvl w:val="0"/>
        <w:numId w:val="0"/>
      </w:numPr>
      <w:autoSpaceDE w:val="true"/>
      <w:spacing w:lineRule="auto" w:line="276" w:before="480" w:after="0"/>
      <w:ind w:hanging="0" w:start="0" w:end="0"/>
      <w:jc w:val="start"/>
    </w:pPr>
    <w:rPr>
      <w:rFonts w:ascii="Cambria" w:hAnsi="Cambria" w:eastAsia="Times New Roman" w:cs="Times New Roman"/>
      <w:iCs w:val="false"/>
      <w:color w:val="365F91"/>
    </w:rPr>
  </w:style>
  <w:style w:type="paragraph" w:styleId="Denise">
    <w:name w:val="denise"/>
    <w:basedOn w:val="Heading4"/>
    <w:qFormat/>
    <w:pPr>
      <w:numPr>
        <w:ilvl w:val="0"/>
        <w:numId w:val="0"/>
      </w:numPr>
      <w:ind w:hanging="0" w:start="0" w:end="0"/>
      <w:outlineLvl w:val="9"/>
    </w:pPr>
    <w:rPr>
      <w:rFonts w:cs="Times New Roman"/>
      <w:b w:val="false"/>
      <w:bCs w:val="false"/>
      <w:iCs w:val="false"/>
      <w:shd w:fill="DBE5F1" w:val="clear"/>
      <w:lang w:val="it-IT"/>
    </w:rPr>
  </w:style>
  <w:style w:type="paragraph" w:styleId="Revisione1">
    <w:name w:val="Revisione1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Segoe UI Light" w:hAnsi="Segoe UI Light" w:eastAsia="Times New Roman" w:cs="Arial"/>
      <w:color w:val="auto"/>
      <w:sz w:val="22"/>
      <w:szCs w:val="22"/>
      <w:lang w:val="it-IT" w:eastAsia="zh-CN" w:bidi="ar-SA"/>
    </w:rPr>
  </w:style>
  <w:style w:type="paragraph" w:styleId="BalloonText2">
    <w:name w:val="Balloon Text2"/>
    <w:basedOn w:val="Normal"/>
    <w:qFormat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CommentSubject2">
    <w:name w:val="Comment Subject2"/>
    <w:basedOn w:val="CommentText1"/>
    <w:next w:val="CommentText1"/>
    <w:qFormat/>
    <w:pPr/>
    <w:rPr>
      <w:b/>
      <w:bCs/>
    </w:rPr>
  </w:style>
  <w:style w:type="paragraph" w:styleId="Testo">
    <w:name w:val="Testo"/>
    <w:basedOn w:val="Normal"/>
    <w:qFormat/>
    <w:pPr>
      <w:autoSpaceDE w:val="true"/>
      <w:spacing w:lineRule="auto" w:line="240" w:before="120" w:after="0"/>
    </w:pPr>
    <w:rPr>
      <w:rFonts w:ascii="Arial" w:hAnsi="Arial" w:cs="Arial"/>
      <w:szCs w:val="20"/>
    </w:rPr>
  </w:style>
  <w:style w:type="paragraph" w:styleId="Puntatonormal">
    <w:name w:val="puntato normal"/>
    <w:basedOn w:val="Normal"/>
    <w:qFormat/>
    <w:pPr>
      <w:numPr>
        <w:ilvl w:val="0"/>
        <w:numId w:val="2"/>
      </w:numPr>
    </w:pPr>
    <w:rPr>
      <w:rFonts w:eastAsia="Calibri"/>
    </w:rPr>
  </w:style>
  <w:style w:type="paragraph" w:styleId="Revision2">
    <w:name w:val="Revision2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Segoe UI Light" w:hAnsi="Segoe UI Light" w:eastAsia="Times New Roman" w:cs="Arial"/>
      <w:color w:val="auto"/>
      <w:sz w:val="22"/>
      <w:szCs w:val="22"/>
      <w:lang w:val="it-IT" w:eastAsia="zh-CN" w:bidi="ar-SA"/>
    </w:rPr>
  </w:style>
  <w:style w:type="paragraph" w:styleId="Contents10">
    <w:name w:val="Contents 10"/>
    <w:basedOn w:val="Index"/>
    <w:qFormat/>
    <w:pPr>
      <w:tabs>
        <w:tab w:val="clear" w:pos="567"/>
        <w:tab w:val="right" w:pos="7091" w:leader="dot"/>
      </w:tabs>
      <w:ind w:hanging="0" w:start="2547" w:end="0"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BodyText"/>
    <w:qFormat/>
    <w:pPr/>
    <w:rPr/>
  </w:style>
  <w:style w:type="paragraph" w:styleId="Testo1">
    <w:name w:val="testo1"/>
    <w:basedOn w:val="Normal"/>
    <w:qFormat/>
    <w:pPr>
      <w:autoSpaceDE w:val="true"/>
      <w:spacing w:lineRule="atLeast" w:line="280" w:before="0" w:after="120"/>
    </w:pPr>
    <w:rPr>
      <w:rFonts w:ascii="Calibri" w:hAnsi="Calibri" w:eastAsia="Calibri" w:cs="Times New Roman"/>
    </w:rPr>
  </w:style>
  <w:style w:type="paragraph" w:styleId="Didascalia1">
    <w:name w:val="Didascalia1"/>
    <w:basedOn w:val="Normal"/>
    <w:next w:val="Normal"/>
    <w:qFormat/>
    <w:pPr/>
    <w:rPr>
      <w:i/>
      <w:iCs/>
      <w:sz w:val="32"/>
      <w:szCs w:val="32"/>
    </w:rPr>
  </w:style>
  <w:style w:type="paragraph" w:styleId="Testofumetto2">
    <w:name w:val="Testo fumetto2"/>
    <w:basedOn w:val="Normal"/>
    <w:qFormat/>
    <w:pPr>
      <w:spacing w:lineRule="auto" w:line="240"/>
    </w:pPr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uppressAutoHyphens w:val="false"/>
      <w:ind w:hanging="0" w:start="720" w:end="0"/>
    </w:pPr>
    <w:rPr/>
  </w:style>
  <w:style w:type="paragraph" w:styleId="Testocommento1">
    <w:name w:val="Testo commento1"/>
    <w:basedOn w:val="Normal"/>
    <w:qFormat/>
    <w:pPr/>
    <w:rPr>
      <w:sz w:val="20"/>
      <w:szCs w:val="20"/>
    </w:rPr>
  </w:style>
  <w:style w:type="paragraph" w:styleId="Soggettocommento2">
    <w:name w:val="Soggetto commento2"/>
    <w:basedOn w:val="Testocommento1"/>
    <w:next w:val="Testocommento1"/>
    <w:qFormat/>
    <w:pPr/>
    <w:rPr>
      <w:b/>
      <w:bCs/>
    </w:rPr>
  </w:style>
  <w:style w:type="paragraph" w:styleId="Corpodeltesto24">
    <w:name w:val="Corpo del testo 24"/>
    <w:basedOn w:val="Normal"/>
    <w:qFormat/>
    <w:pPr>
      <w:spacing w:lineRule="auto" w:line="480" w:before="0" w:after="120"/>
    </w:pPr>
    <w:rPr/>
  </w:style>
  <w:style w:type="paragraph" w:styleId="Testofumetto">
    <w:name w:val="Testo fumetto"/>
    <w:basedOn w:val="Normal"/>
    <w:qFormat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3">
    <w:name w:val="List Paragraph3"/>
    <w:basedOn w:val="Normal"/>
    <w:qFormat/>
    <w:pPr>
      <w:autoSpaceDE w:val="true"/>
      <w:spacing w:before="0" w:after="200"/>
      <w:ind w:hanging="0" w:start="720" w:end="0"/>
      <w:jc w:val="start"/>
    </w:pPr>
    <w:rPr>
      <w:rFonts w:ascii="Calibri" w:hAnsi="Calibri" w:cs="Calibri"/>
    </w:rPr>
  </w:style>
  <w:style w:type="paragraph" w:styleId="Soggettocommento">
    <w:name w:val="Soggetto commento"/>
    <w:basedOn w:val="Testocommento1"/>
    <w:next w:val="Testocommento1"/>
    <w:qFormat/>
    <w:pPr/>
    <w:rPr>
      <w:b/>
      <w:bCs/>
    </w:rPr>
  </w:style>
  <w:style w:type="paragraph" w:styleId="ListParagraph">
    <w:name w:val="List Paragraph"/>
    <w:basedOn w:val="Normal"/>
    <w:qFormat/>
    <w:pPr>
      <w:autoSpaceDE w:val="true"/>
      <w:spacing w:before="0" w:after="200"/>
      <w:ind w:hanging="0" w:start="720" w:end="0"/>
      <w:jc w:val="start"/>
    </w:pPr>
    <w:rPr>
      <w:rFonts w:ascii="Calibri" w:hAnsi="Calibri" w:cs="Calibri"/>
    </w:rPr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Western">
    <w:name w:val="western"/>
    <w:basedOn w:val="Normal"/>
    <w:qFormat/>
    <w:pPr>
      <w:suppressAutoHyphens w:val="false"/>
      <w:autoSpaceDE w:val="true"/>
      <w:spacing w:before="280" w:after="280"/>
      <w:ind w:hanging="0" w:start="0" w:end="232"/>
    </w:pPr>
    <w:rPr>
      <w:rFonts w:ascii="Times New Roman" w:hAnsi="Times New Roman" w:eastAsia="Arial Unicode MS" w:cs="Times New Roman"/>
      <w:color w:val="000000"/>
      <w:sz w:val="20"/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yperlink" Target="mailto:politichedellavoro@cert.regione.piemonte.it" TargetMode="External"/><Relationship Id="rId5" Type="http://schemas.openxmlformats.org/officeDocument/2006/relationships/hyperlink" Target="mailto:politichedellavoro@cert.regione.piemonte.it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Relationship Id="rId11" Type="http://schemas.openxmlformats.org/officeDocument/2006/relationships/header" Target="header4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64</TotalTime>
  <Application>LibreOffice/7.6.6.3$Windows_X86_64 LibreOffice_project/d97b2716a9a4a2ce1391dee1765565ea469b0ae7</Application>
  <AppVersion>15.0000</AppVersion>
  <Pages>4</Pages>
  <Words>484</Words>
  <Characters>3502</Characters>
  <CharactersWithSpaces>4131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2019-09-04T10:12:00Z</dcterms:created>
  <dc:creator>10136cr</dc:creator>
  <dc:description/>
  <dc:language>it-IT</dc:language>
  <cp:lastModifiedBy/>
  <cp:lastPrinted>2019-09-04T15:55:00Z</cp:lastPrinted>
  <dcterms:modified xsi:type="dcterms:W3CDTF">2025-03-11T15:18:45Z</dcterms:modified>
  <cp:revision>12</cp:revision>
  <dc:subject/>
  <dc:title> </dc:title>
</cp:coreProperties>
</file>