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0" w:before="0" w:after="0"/>
        <w:rPr>
          <w:rFonts w:ascii="Times New Roman" w:hAnsi="Times New Roman" w:cs="Arial"/>
          <w:sz w:val="24"/>
          <w:szCs w:val="24"/>
        </w:rPr>
      </w:pPr>
      <w:r>
        <w:rPr>
          <w:rFonts w:cs="Arial" w:ascii="Times New Roman" w:hAnsi="Times New Roman"/>
          <w:sz w:val="24"/>
          <w:szCs w:val="24"/>
        </w:rPr>
      </w:r>
    </w:p>
    <w:p>
      <w:pPr>
        <w:pStyle w:val="Normal"/>
        <w:spacing w:lineRule="exact" w:line="200" w:before="0" w:after="0"/>
        <w:jc w:val="center"/>
        <w:rPr>
          <w:rFonts w:ascii="Times New Roman" w:hAnsi="Times New Roman" w:eastAsia="Times New Roman" w:cs="Arial"/>
          <w:b/>
          <w:bCs/>
          <w:spacing w:val="1"/>
          <w:w w:val="99"/>
          <w:sz w:val="24"/>
          <w:szCs w:val="24"/>
        </w:rPr>
      </w:pPr>
      <w:r>
        <w:rPr>
          <w:rFonts w:eastAsia="Times New Roman" w:cs="Arial" w:ascii="Times New Roman" w:hAnsi="Times New Roman"/>
          <w:b/>
          <w:bCs/>
          <w:spacing w:val="1"/>
          <w:w w:val="99"/>
          <w:sz w:val="24"/>
          <w:szCs w:val="24"/>
        </w:rPr>
      </w:r>
    </w:p>
    <w:p>
      <w:pPr>
        <w:pStyle w:val="Normal"/>
        <w:jc w:val="center"/>
        <w:rPr>
          <w:rFonts w:ascii="Arial" w:hAnsi="Arial"/>
          <w:b w:val="false"/>
          <w:bCs w:val="false"/>
          <w:i/>
          <w:i/>
          <w:iCs/>
          <w:sz w:val="22"/>
          <w:szCs w:val="22"/>
        </w:rPr>
      </w:pPr>
      <w:r>
        <w:rPr>
          <w:rFonts w:ascii="Arial" w:hAnsi="Arial"/>
          <w:b w:val="false"/>
          <w:bCs w:val="false"/>
          <w:i/>
          <w:iCs/>
          <w:sz w:val="22"/>
          <w:szCs w:val="22"/>
        </w:rPr>
        <w:t>(Carta intestata dell’ Istituto Professionale)</w:t>
      </w:r>
    </w:p>
    <w:p>
      <w:pPr>
        <w:pStyle w:val="Normal"/>
        <w:jc w:val="center"/>
        <w:rPr>
          <w:i/>
          <w:i/>
          <w:iCs/>
        </w:rPr>
      </w:pPr>
      <w:r>
        <w:rPr>
          <w:rFonts w:ascii="Arial" w:hAnsi="Arial"/>
          <w:b w:val="false"/>
          <w:bCs w:val="false"/>
          <w:sz w:val="22"/>
          <w:szCs w:val="22"/>
        </w:rPr>
      </w:r>
    </w:p>
    <w:p>
      <w:pPr>
        <w:pStyle w:val="Normal"/>
        <w:spacing w:lineRule="exact" w:line="200" w:before="0" w:after="0"/>
        <w:jc w:val="center"/>
        <w:rPr>
          <w:rFonts w:ascii="Arial" w:hAnsi="Arial"/>
        </w:rPr>
      </w:pPr>
      <w:r>
        <w:rPr>
          <w:rFonts w:eastAsia="Times New Roman" w:cs="Arial" w:ascii="Times New Roman" w:hAnsi="Times New Roman"/>
          <w:b/>
          <w:bCs/>
          <w:spacing w:val="1"/>
          <w:w w:val="99"/>
          <w:position w:val="-1"/>
          <w:sz w:val="24"/>
          <w:szCs w:val="24"/>
        </w:rPr>
      </w:r>
    </w:p>
    <w:p>
      <w:pPr>
        <w:pStyle w:val="Normal"/>
        <w:spacing w:lineRule="exact" w:line="200" w:before="0" w:after="0"/>
        <w:jc w:val="center"/>
        <w:rPr>
          <w:rFonts w:ascii="Times New Roman" w:hAnsi="Times New Roman" w:eastAsia="Times New Roman" w:cs="Arial"/>
          <w:b/>
          <w:bCs/>
          <w:spacing w:val="1"/>
          <w:w w:val="99"/>
          <w:position w:val="-1"/>
          <w:sz w:val="22"/>
          <w:szCs w:val="22"/>
        </w:rPr>
      </w:pPr>
      <w:r>
        <w:rPr>
          <w:rFonts w:eastAsia="Times New Roman" w:cs="Arial" w:ascii="Arial" w:hAnsi="Arial"/>
          <w:b/>
          <w:bCs/>
          <w:spacing w:val="1"/>
          <w:w w:val="99"/>
          <w:position w:val="-1"/>
          <w:sz w:val="22"/>
          <w:szCs w:val="22"/>
        </w:rPr>
        <w:t xml:space="preserve">MODULO </w:t>
      </w:r>
      <w:r>
        <w:rPr>
          <w:rFonts w:eastAsia="Times New Roman" w:cs="Arial" w:ascii="Arial" w:hAnsi="Arial"/>
          <w:b/>
          <w:bCs/>
          <w:spacing w:val="1"/>
          <w:w w:val="99"/>
          <w:position w:val="-1"/>
          <w:sz w:val="22"/>
          <w:szCs w:val="22"/>
        </w:rPr>
        <w:t>C</w:t>
      </w:r>
    </w:p>
    <w:p>
      <w:pPr>
        <w:pStyle w:val="Normal"/>
        <w:spacing w:lineRule="exact" w:line="200" w:before="0" w:after="0"/>
        <w:jc w:val="center"/>
        <w:rPr>
          <w:rFonts w:ascii="Times New Roman" w:hAnsi="Times New Roman" w:eastAsia="Times New Roman" w:cs="Arial"/>
          <w:b/>
          <w:bCs/>
          <w:color w:val="auto"/>
          <w:spacing w:val="1"/>
          <w:w w:val="99"/>
          <w:kern w:val="0"/>
          <w:sz w:val="22"/>
          <w:szCs w:val="22"/>
          <w:lang w:val="en-US" w:eastAsia="en-US" w:bidi="ar-SA"/>
        </w:rPr>
      </w:pPr>
      <w:r>
        <w:rPr>
          <w:rFonts w:eastAsia="Times New Roman" w:cs="Arial" w:ascii="Times New Roman" w:hAnsi="Times New Roman"/>
          <w:b/>
          <w:bCs/>
          <w:color w:val="auto"/>
          <w:spacing w:val="1"/>
          <w:w w:val="99"/>
          <w:kern w:val="0"/>
          <w:sz w:val="22"/>
          <w:szCs w:val="22"/>
          <w:lang w:val="en-US" w:eastAsia="en-US" w:bidi="ar-SA"/>
        </w:rPr>
        <w:t xml:space="preserve">  </w:t>
      </w:r>
    </w:p>
    <w:p>
      <w:pPr>
        <w:pStyle w:val="Normal"/>
        <w:spacing w:lineRule="exact" w:line="200" w:before="0" w:after="0"/>
        <w:jc w:val="center"/>
        <w:rPr>
          <w:u w:val="single"/>
        </w:rPr>
      </w:pPr>
      <w:r>
        <w:rPr>
          <w:rFonts w:eastAsia="Times New Roman" w:cs="Arial" w:ascii="Times New Roman" w:hAnsi="Times New Roman"/>
          <w:b/>
          <w:bCs/>
          <w:color w:val="auto"/>
          <w:spacing w:val="1"/>
          <w:w w:val="99"/>
          <w:kern w:val="0"/>
          <w:sz w:val="22"/>
          <w:szCs w:val="22"/>
          <w:lang w:val="en-US" w:eastAsia="en-US" w:bidi="ar-SA"/>
        </w:rPr>
      </w:r>
    </w:p>
    <w:p>
      <w:pPr>
        <w:pStyle w:val="Normal"/>
        <w:spacing w:lineRule="exact" w:line="200" w:before="0" w:after="0"/>
        <w:jc w:val="center"/>
        <w:rPr>
          <w:rFonts w:ascii="Times New Roman" w:hAnsi="Times New Roman" w:eastAsia="Times New Roman" w:cs="Arial"/>
          <w:b/>
          <w:bCs/>
          <w:color w:val="auto"/>
          <w:spacing w:val="1"/>
          <w:w w:val="99"/>
          <w:kern w:val="0"/>
          <w:sz w:val="22"/>
          <w:szCs w:val="22"/>
          <w:lang w:val="en-US" w:eastAsia="en-US" w:bidi="ar-SA"/>
        </w:rPr>
      </w:pPr>
      <w:r>
        <w:rPr>
          <w:rFonts w:eastAsia="Times New Roman" w:cs="Arial" w:ascii="Times New Roman" w:hAnsi="Times New Roman"/>
          <w:b/>
          <w:bCs/>
          <w:color w:val="auto"/>
          <w:spacing w:val="1"/>
          <w:w w:val="99"/>
          <w:kern w:val="0"/>
          <w:sz w:val="22"/>
          <w:szCs w:val="22"/>
          <w:lang w:val="en-US" w:eastAsia="en-US" w:bidi="ar-SA"/>
        </w:rPr>
      </w:r>
    </w:p>
    <w:p>
      <w:pPr>
        <w:pStyle w:val="Normal"/>
        <w:spacing w:lineRule="exact" w:line="200" w:before="0" w:after="0"/>
        <w:jc w:val="center"/>
        <w:rPr>
          <w:rFonts w:ascii="Times New Roman" w:hAnsi="Times New Roman" w:eastAsia="Times New Roman" w:cs="Arial"/>
          <w:b/>
          <w:bCs/>
          <w:color w:val="auto"/>
          <w:spacing w:val="1"/>
          <w:w w:val="99"/>
          <w:kern w:val="0"/>
          <w:position w:val="-1"/>
          <w:sz w:val="22"/>
          <w:szCs w:val="22"/>
          <w:lang w:val="en-US" w:eastAsia="en-US" w:bidi="ar-SA"/>
        </w:rPr>
      </w:pPr>
      <w:r>
        <w:rPr>
          <w:rFonts w:eastAsia="Times New Roman" w:cs="Arial" w:ascii="Times New Roman" w:hAnsi="Times New Roman"/>
          <w:b/>
          <w:bCs/>
          <w:color w:val="auto"/>
          <w:spacing w:val="1"/>
          <w:w w:val="99"/>
          <w:kern w:val="0"/>
          <w:position w:val="-1"/>
          <w:sz w:val="22"/>
          <w:szCs w:val="22"/>
          <w:lang w:val="en-US" w:eastAsia="en-US" w:bidi="ar-SA"/>
        </w:rPr>
      </w:r>
    </w:p>
    <w:p>
      <w:pPr>
        <w:pStyle w:val="Normal"/>
        <w:spacing w:lineRule="exact" w:line="200" w:before="0" w:after="0"/>
        <w:jc w:val="center"/>
        <w:rPr>
          <w:rFonts w:ascii="Arial" w:hAnsi="Arial" w:eastAsia="Times New Roman" w:cs="Arial"/>
          <w:b/>
          <w:bCs/>
          <w:color w:val="auto"/>
          <w:spacing w:val="1"/>
          <w:w w:val="99"/>
          <w:kern w:val="0"/>
          <w:position w:val="-1"/>
          <w:sz w:val="22"/>
          <w:szCs w:val="22"/>
          <w:lang w:val="en-US" w:eastAsia="en-US" w:bidi="ar-SA"/>
        </w:rPr>
      </w:pPr>
      <w:r>
        <w:rPr>
          <w:rFonts w:eastAsia="Times New Roman" w:cs="Arial" w:ascii="Arial" w:hAnsi="Arial"/>
          <w:b/>
          <w:bCs/>
          <w:color w:val="auto"/>
          <w:spacing w:val="1"/>
          <w:w w:val="99"/>
          <w:kern w:val="0"/>
          <w:position w:val="-1"/>
          <w:sz w:val="22"/>
          <w:szCs w:val="22"/>
          <w:lang w:val="en-US" w:eastAsia="en-US" w:bidi="ar-SA"/>
        </w:rPr>
        <w:t xml:space="preserve">AMMISSIONE ALLIEVI ALL’ESAME DI QUALIFICA </w:t>
      </w:r>
    </w:p>
    <w:p>
      <w:pPr>
        <w:pStyle w:val="Normal"/>
        <w:spacing w:lineRule="exact" w:line="220" w:before="15" w:after="0"/>
        <w:rPr>
          <w:rFonts w:ascii="Times New Roman" w:hAnsi="Times New Roman" w:cs="Arial"/>
          <w:sz w:val="22"/>
          <w:szCs w:val="22"/>
        </w:rPr>
      </w:pPr>
      <w:r>
        <w:rPr>
          <w:rFonts w:cs="Arial" w:ascii="Times New Roman" w:hAnsi="Times New Roman"/>
          <w:sz w:val="22"/>
          <w:szCs w:val="22"/>
        </w:rPr>
      </w:r>
    </w:p>
    <w:p>
      <w:pPr>
        <w:pStyle w:val="Normal"/>
        <w:spacing w:lineRule="exact" w:line="200" w:before="0" w:after="0"/>
        <w:jc w:val="right"/>
        <w:rPr>
          <w:rFonts w:ascii="Times New Roman" w:hAnsi="Times New Roman" w:eastAsia="Times New Roman" w:cs="Arial"/>
          <w:b/>
          <w:bCs/>
          <w:spacing w:val="1"/>
          <w:w w:val="99"/>
          <w:position w:val="-1"/>
          <w:sz w:val="24"/>
          <w:szCs w:val="24"/>
        </w:rPr>
      </w:pPr>
      <w:r>
        <w:rPr>
          <w:rFonts w:eastAsia="Times New Roman" w:cs="Arial" w:ascii="Times New Roman" w:hAnsi="Times New Roman"/>
          <w:b/>
          <w:bCs/>
          <w:spacing w:val="1"/>
          <w:w w:val="99"/>
          <w:position w:val="-1"/>
          <w:sz w:val="24"/>
          <w:szCs w:val="24"/>
        </w:rPr>
      </w:r>
    </w:p>
    <w:p>
      <w:pPr>
        <w:pStyle w:val="Normal"/>
        <w:spacing w:lineRule="exact" w:line="200" w:before="0" w:after="0"/>
        <w:jc w:val="right"/>
        <w:rPr>
          <w:rFonts w:ascii="Times New Roman" w:hAnsi="Times New Roman" w:eastAsia="Times New Roman" w:cs="Arial"/>
          <w:b/>
          <w:bCs/>
          <w:spacing w:val="1"/>
          <w:w w:val="99"/>
          <w:position w:val="-1"/>
          <w:sz w:val="24"/>
          <w:szCs w:val="24"/>
        </w:rPr>
      </w:pPr>
      <w:r>
        <w:rPr>
          <w:rFonts w:eastAsia="Times New Roman" w:cs="Arial" w:ascii="Times New Roman" w:hAnsi="Times New Roman"/>
          <w:b/>
          <w:bCs/>
          <w:spacing w:val="1"/>
          <w:w w:val="99"/>
          <w:position w:val="-1"/>
          <w:sz w:val="24"/>
          <w:szCs w:val="24"/>
        </w:rPr>
      </w:r>
    </w:p>
    <w:p>
      <w:pPr>
        <w:pStyle w:val="Normal"/>
        <w:spacing w:lineRule="auto" w:line="360" w:before="114" w:after="257"/>
        <w:jc w:val="left"/>
        <w:rPr>
          <w:rFonts w:ascii="Times New Roman" w:hAnsi="Times New Roman"/>
          <w:b/>
          <w:bCs/>
          <w:sz w:val="28"/>
          <w:szCs w:val="28"/>
        </w:rPr>
      </w:pPr>
      <w:r>
        <w:rPr>
          <w:rFonts w:ascii="Arial" w:hAnsi="Arial"/>
          <w:b/>
          <w:bCs/>
          <w:sz w:val="22"/>
          <w:szCs w:val="22"/>
        </w:rPr>
        <w:t xml:space="preserve">Il modulo </w:t>
      </w:r>
      <w:r>
        <w:rPr>
          <w:rFonts w:ascii="Arial" w:hAnsi="Arial"/>
          <w:b/>
          <w:bCs/>
          <w:sz w:val="22"/>
          <w:szCs w:val="22"/>
        </w:rPr>
        <w:t>C</w:t>
      </w:r>
      <w:r>
        <w:rPr>
          <w:rFonts w:ascii="Arial" w:hAnsi="Arial"/>
          <w:b/>
          <w:bCs/>
          <w:sz w:val="22"/>
          <w:szCs w:val="22"/>
        </w:rPr>
        <w:t xml:space="preserve"> deve essere compilato, </w:t>
      </w:r>
      <w:r>
        <w:rPr>
          <w:rFonts w:ascii="Arial" w:hAnsi="Arial"/>
          <w:b/>
          <w:bCs/>
          <w:sz w:val="22"/>
          <w:szCs w:val="22"/>
        </w:rPr>
        <w:t xml:space="preserve">firmato </w:t>
      </w:r>
      <w:r>
        <w:rPr>
          <w:rFonts w:ascii="Arial" w:hAnsi="Arial"/>
          <w:b/>
          <w:bCs/>
          <w:sz w:val="22"/>
          <w:szCs w:val="22"/>
        </w:rPr>
        <w:t xml:space="preserve"> e inviato via pec all’indirizzo: </w:t>
      </w:r>
      <w:hyperlink r:id="rId2">
        <w:r>
          <w:rPr>
            <w:rStyle w:val="Hyperlink"/>
            <w:rFonts w:ascii="Arial" w:hAnsi="Arial"/>
            <w:b/>
            <w:bCs/>
            <w:sz w:val="22"/>
            <w:szCs w:val="22"/>
          </w:rPr>
          <w:t>standardformativi@cert.regione.piemonte.it</w:t>
        </w:r>
      </w:hyperlink>
      <w:r>
        <w:rPr>
          <w:rFonts w:ascii="Arial" w:hAnsi="Arial"/>
          <w:b/>
          <w:bCs/>
          <w:sz w:val="22"/>
          <w:szCs w:val="22"/>
        </w:rPr>
        <w:t xml:space="preserve">   -  </w:t>
      </w:r>
      <w:r>
        <w:rPr>
          <w:rFonts w:ascii="Arial" w:hAnsi="Arial"/>
          <w:b/>
          <w:bCs/>
          <w:sz w:val="22"/>
          <w:szCs w:val="22"/>
          <w:u w:val="single"/>
        </w:rPr>
        <w:t>entro</w:t>
      </w:r>
      <w:r>
        <w:rPr>
          <w:rFonts w:ascii="Arial" w:hAnsi="Arial"/>
          <w:b/>
          <w:bCs/>
          <w:sz w:val="22"/>
          <w:szCs w:val="22"/>
          <w:u w:val="single"/>
          <w:shd w:fill="auto" w:val="clear"/>
        </w:rPr>
        <w:t xml:space="preserve">  </w:t>
      </w:r>
      <w:r>
        <w:rPr>
          <w:rFonts w:ascii="Arial" w:hAnsi="Arial"/>
          <w:b/>
          <w:bCs/>
          <w:sz w:val="22"/>
          <w:szCs w:val="22"/>
          <w:u w:val="single"/>
          <w:shd w:fill="auto" w:val="clear"/>
        </w:rPr>
        <w:t xml:space="preserve">e non oltre </w:t>
      </w:r>
      <w:r>
        <w:rPr>
          <w:rFonts w:ascii="Arial" w:hAnsi="Arial"/>
          <w:b/>
          <w:bCs/>
          <w:sz w:val="22"/>
          <w:szCs w:val="22"/>
          <w:u w:val="single"/>
          <w:shd w:fill="auto" w:val="clear"/>
        </w:rPr>
        <w:t xml:space="preserve">30 giorni prima della data prevista per l’esame </w:t>
      </w:r>
      <w:r>
        <w:rPr>
          <w:rFonts w:ascii="Arial" w:hAnsi="Arial"/>
          <w:b/>
          <w:bCs/>
          <w:sz w:val="22"/>
          <w:szCs w:val="22"/>
          <w:u w:val="single"/>
          <w:shd w:fill="auto" w:val="clear"/>
        </w:rPr>
        <w:t xml:space="preserve"> </w:t>
      </w:r>
      <w:r>
        <w:rPr>
          <w:rFonts w:ascii="Arial" w:hAnsi="Arial"/>
          <w:b/>
          <w:bCs/>
          <w:sz w:val="22"/>
          <w:szCs w:val="22"/>
          <w:u w:val="single"/>
          <w:shd w:fill="auto" w:val="clear"/>
        </w:rPr>
        <w:t>di qualifica</w:t>
      </w:r>
    </w:p>
    <w:p>
      <w:pPr>
        <w:pStyle w:val="Normal"/>
        <w:jc w:val="both"/>
        <w:rPr>
          <w:b w:val="false"/>
          <w:bCs w:val="false"/>
        </w:rPr>
      </w:pPr>
      <w:r>
        <w:rPr>
          <w:rFonts w:ascii="Arial" w:hAnsi="Arial"/>
          <w:b/>
          <w:bCs/>
          <w:sz w:val="22"/>
          <w:szCs w:val="22"/>
        </w:rPr>
      </w:r>
    </w:p>
    <w:p>
      <w:pPr>
        <w:pStyle w:val="Normal"/>
        <w:jc w:val="both"/>
        <w:rPr>
          <w:rFonts w:ascii="Arial" w:hAnsi="Arial"/>
          <w:b/>
          <w:bCs/>
          <w:sz w:val="22"/>
          <w:szCs w:val="22"/>
        </w:rPr>
      </w:pPr>
      <w:r>
        <w:rPr>
          <w:rFonts w:ascii="Arial" w:hAnsi="Arial"/>
          <w:b w:val="false"/>
          <w:bCs w:val="false"/>
          <w:sz w:val="22"/>
          <w:szCs w:val="22"/>
        </w:rPr>
        <w:t>Il/</w:t>
      </w:r>
      <w:r>
        <w:rPr>
          <w:rFonts w:ascii="Arial" w:hAnsi="Arial"/>
          <w:b w:val="false"/>
          <w:bCs w:val="false"/>
          <w:sz w:val="22"/>
          <w:szCs w:val="22"/>
        </w:rPr>
        <w:t xml:space="preserve">la </w:t>
      </w:r>
      <w:r>
        <w:rPr>
          <w:rFonts w:ascii="Arial" w:hAnsi="Arial"/>
          <w:b w:val="false"/>
          <w:bCs w:val="false"/>
          <w:sz w:val="22"/>
          <w:szCs w:val="22"/>
        </w:rPr>
        <w:t>sottoscritto/</w:t>
      </w:r>
      <w:r>
        <w:rPr>
          <w:rFonts w:ascii="Arial" w:hAnsi="Arial"/>
          <w:b w:val="false"/>
          <w:bCs w:val="false"/>
          <w:sz w:val="22"/>
          <w:szCs w:val="22"/>
        </w:rPr>
        <w:t>a</w:t>
      </w:r>
      <w:r>
        <w:rPr>
          <w:rFonts w:ascii="Arial" w:hAnsi="Arial"/>
          <w:b/>
          <w:bCs/>
          <w:sz w:val="22"/>
          <w:szCs w:val="22"/>
        </w:rPr>
        <w:t>__________________________________________________________________</w:t>
      </w:r>
    </w:p>
    <w:p>
      <w:pPr>
        <w:pStyle w:val="Normal"/>
        <w:jc w:val="both"/>
        <w:rPr>
          <w:rFonts w:ascii="Arial" w:hAnsi="Arial"/>
          <w:b/>
          <w:bCs/>
          <w:sz w:val="22"/>
          <w:szCs w:val="22"/>
        </w:rPr>
      </w:pPr>
      <w:r>
        <w:rPr>
          <w:rFonts w:ascii="Arial" w:hAnsi="Arial"/>
          <w:b w:val="false"/>
          <w:bCs w:val="false"/>
          <w:i/>
          <w:iCs/>
          <w:sz w:val="22"/>
          <w:szCs w:val="22"/>
        </w:rPr>
        <w:t xml:space="preserve">(cognome e nome </w:t>
      </w:r>
      <w:r>
        <w:rPr>
          <w:rFonts w:ascii="Arial" w:hAnsi="Arial"/>
          <w:b w:val="false"/>
          <w:bCs w:val="false"/>
          <w:i/>
          <w:iCs/>
          <w:sz w:val="22"/>
          <w:szCs w:val="22"/>
        </w:rPr>
        <w:t>del dirigente  scolastico</w:t>
      </w:r>
      <w:r>
        <w:rPr>
          <w:rFonts w:ascii="Arial" w:hAnsi="Arial"/>
          <w:b w:val="false"/>
          <w:bCs w:val="false"/>
          <w:i/>
          <w:iCs/>
          <w:sz w:val="22"/>
          <w:szCs w:val="22"/>
        </w:rPr>
        <w:t>)</w:t>
      </w:r>
    </w:p>
    <w:p>
      <w:pPr>
        <w:pStyle w:val="Normal"/>
        <w:jc w:val="both"/>
        <w:rPr>
          <w:rFonts w:ascii="Arial" w:hAnsi="Arial"/>
          <w:b/>
          <w:bCs/>
          <w:sz w:val="22"/>
          <w:szCs w:val="22"/>
        </w:rPr>
      </w:pPr>
      <w:r>
        <w:rPr>
          <w:rFonts w:ascii="Arial" w:hAnsi="Arial"/>
          <w:b/>
          <w:bCs/>
          <w:sz w:val="22"/>
          <w:szCs w:val="22"/>
        </w:rPr>
      </w:r>
    </w:p>
    <w:p>
      <w:pPr>
        <w:pStyle w:val="Normal"/>
        <w:jc w:val="both"/>
        <w:rPr>
          <w:rFonts w:ascii="Arial" w:hAnsi="Arial"/>
          <w:b w:val="false"/>
          <w:bCs w:val="false"/>
          <w:sz w:val="22"/>
          <w:szCs w:val="22"/>
        </w:rPr>
      </w:pPr>
      <w:r>
        <w:rPr>
          <w:rFonts w:ascii="Arial" w:hAnsi="Arial"/>
          <w:b w:val="false"/>
          <w:bCs w:val="false"/>
          <w:sz w:val="22"/>
          <w:szCs w:val="22"/>
        </w:rPr>
        <w:t>Dirigente scolastico/</w:t>
      </w:r>
      <w:r>
        <w:rPr>
          <w:rFonts w:ascii="Arial" w:hAnsi="Arial"/>
          <w:b w:val="false"/>
          <w:bCs w:val="false"/>
          <w:sz w:val="22"/>
          <w:szCs w:val="22"/>
        </w:rPr>
        <w:t xml:space="preserve">a </w:t>
      </w:r>
      <w:r>
        <w:rPr>
          <w:rFonts w:ascii="Arial" w:hAnsi="Arial"/>
          <w:b w:val="false"/>
          <w:bCs w:val="false"/>
          <w:sz w:val="22"/>
          <w:szCs w:val="22"/>
        </w:rPr>
        <w:t xml:space="preserve"> dell’Isti</w:t>
      </w:r>
      <w:r>
        <w:rPr>
          <w:rFonts w:ascii="Arial" w:hAnsi="Arial"/>
          <w:b w:val="false"/>
          <w:bCs w:val="false"/>
          <w:sz w:val="22"/>
          <w:szCs w:val="22"/>
          <w:shd w:fill="auto" w:val="clear"/>
        </w:rPr>
        <w:t xml:space="preserve">tuto: </w:t>
      </w:r>
    </w:p>
    <w:p>
      <w:pPr>
        <w:pStyle w:val="Normal"/>
        <w:jc w:val="both"/>
        <w:rPr>
          <w:rFonts w:ascii="Arial" w:hAnsi="Arial"/>
          <w:b w:val="false"/>
          <w:bCs w:val="false"/>
          <w:sz w:val="22"/>
          <w:szCs w:val="22"/>
        </w:rPr>
      </w:pPr>
      <w:r>
        <w:rPr>
          <w:rFonts w:ascii="Arial" w:hAnsi="Arial"/>
          <w:b w:val="false"/>
          <w:bCs w:val="false"/>
          <w:sz w:val="22"/>
          <w:szCs w:val="22"/>
        </w:rPr>
        <w:t xml:space="preserve">denominazione  Istituto  </w:t>
      </w:r>
      <w:r>
        <w:rPr>
          <w:rFonts w:ascii="Arial" w:hAnsi="Arial"/>
          <w:b w:val="false"/>
          <w:bCs w:val="false"/>
          <w:sz w:val="22"/>
          <w:szCs w:val="22"/>
        </w:rPr>
        <w:t>______</w:t>
      </w:r>
      <w:r>
        <w:rPr>
          <w:rFonts w:ascii="Arial" w:hAnsi="Arial"/>
          <w:b w:val="false"/>
          <w:bCs w:val="false"/>
          <w:sz w:val="22"/>
          <w:szCs w:val="22"/>
        </w:rPr>
        <w:t>____________________</w:t>
      </w:r>
      <w:r>
        <w:rPr>
          <w:rFonts w:ascii="Arial" w:hAnsi="Arial"/>
          <w:b w:val="false"/>
          <w:bCs w:val="false"/>
          <w:sz w:val="22"/>
          <w:szCs w:val="22"/>
        </w:rPr>
        <w:t>_________________________________</w:t>
      </w:r>
    </w:p>
    <w:p>
      <w:pPr>
        <w:pStyle w:val="Normal"/>
        <w:jc w:val="both"/>
        <w:rPr>
          <w:rFonts w:ascii="Arial" w:hAnsi="Arial"/>
          <w:b w:val="false"/>
          <w:bCs w:val="false"/>
          <w:sz w:val="22"/>
          <w:szCs w:val="22"/>
        </w:rPr>
      </w:pPr>
      <w:r>
        <w:rPr>
          <w:rFonts w:ascii="Arial" w:hAnsi="Arial"/>
          <w:b w:val="false"/>
          <w:bCs w:val="false"/>
          <w:sz w:val="22"/>
          <w:szCs w:val="22"/>
        </w:rPr>
        <w:t xml:space="preserve">codice meccanografico   </w:t>
      </w:r>
      <w:r>
        <w:rPr>
          <w:rFonts w:ascii="Arial" w:hAnsi="Arial"/>
          <w:b w:val="false"/>
          <w:bCs w:val="false"/>
          <w:sz w:val="22"/>
          <w:szCs w:val="22"/>
        </w:rPr>
        <w:t>_______________________</w:t>
      </w:r>
      <w:r>
        <w:rPr>
          <w:rFonts w:ascii="Arial" w:hAnsi="Arial"/>
          <w:b w:val="false"/>
          <w:bCs w:val="false"/>
          <w:sz w:val="22"/>
          <w:szCs w:val="22"/>
        </w:rPr>
        <w:t>_________________</w:t>
      </w:r>
      <w:r>
        <w:rPr>
          <w:rFonts w:ascii="Arial" w:hAnsi="Arial"/>
          <w:b w:val="false"/>
          <w:bCs w:val="false"/>
          <w:sz w:val="22"/>
          <w:szCs w:val="22"/>
        </w:rPr>
        <w:t>_________</w:t>
      </w:r>
      <w:r>
        <w:rPr>
          <w:rFonts w:ascii="Arial" w:hAnsi="Arial"/>
          <w:b w:val="false"/>
          <w:bCs w:val="false"/>
          <w:sz w:val="22"/>
          <w:szCs w:val="22"/>
        </w:rPr>
        <w:t>________</w:t>
      </w:r>
      <w:r>
        <w:rPr>
          <w:rFonts w:ascii="Arial" w:hAnsi="Arial"/>
          <w:b w:val="false"/>
          <w:bCs w:val="false"/>
          <w:sz w:val="22"/>
          <w:szCs w:val="22"/>
        </w:rPr>
        <w:t>__</w:t>
      </w:r>
    </w:p>
    <w:p>
      <w:pPr>
        <w:pStyle w:val="Normal"/>
        <w:jc w:val="both"/>
        <w:rPr>
          <w:rFonts w:ascii="Arial" w:hAnsi="Arial"/>
          <w:b w:val="false"/>
          <w:bCs w:val="false"/>
          <w:sz w:val="22"/>
          <w:szCs w:val="22"/>
        </w:rPr>
      </w:pPr>
      <w:r>
        <w:rPr>
          <w:rFonts w:ascii="Arial" w:hAnsi="Arial"/>
          <w:b w:val="false"/>
          <w:bCs w:val="false"/>
          <w:sz w:val="22"/>
          <w:szCs w:val="22"/>
          <w:shd w:fill="auto" w:val="clear"/>
        </w:rPr>
        <w:t xml:space="preserve">codice anagrafico </w:t>
      </w:r>
      <w:r>
        <w:rPr>
          <w:rFonts w:ascii="Arial" w:hAnsi="Arial"/>
          <w:b w:val="false"/>
          <w:bCs w:val="false"/>
          <w:sz w:val="22"/>
          <w:szCs w:val="22"/>
          <w:shd w:fill="auto" w:val="clear"/>
        </w:rPr>
        <w:t>regionale __</w:t>
      </w:r>
      <w:r>
        <w:rPr>
          <w:rFonts w:ascii="Arial" w:hAnsi="Arial"/>
          <w:b w:val="false"/>
          <w:bCs w:val="false"/>
          <w:sz w:val="22"/>
          <w:szCs w:val="22"/>
          <w:shd w:fill="auto" w:val="clear"/>
        </w:rPr>
        <w:t>_______________________________________________________</w:t>
      </w:r>
    </w:p>
    <w:p>
      <w:pPr>
        <w:pStyle w:val="Normal"/>
        <w:jc w:val="left"/>
        <w:rPr>
          <w:rFonts w:ascii="Arial" w:hAnsi="Arial"/>
          <w:b w:val="false"/>
          <w:bCs w:val="false"/>
          <w:sz w:val="22"/>
          <w:szCs w:val="22"/>
          <w:shd w:fill="FFF200" w:val="clear"/>
        </w:rPr>
      </w:pPr>
      <w:r>
        <w:rPr>
          <w:rFonts w:ascii="Arial" w:hAnsi="Arial"/>
          <w:b w:val="false"/>
          <w:bCs w:val="false"/>
          <w:sz w:val="22"/>
          <w:szCs w:val="22"/>
          <w:shd w:fill="FFF200" w:val="clear"/>
        </w:rPr>
      </w:r>
    </w:p>
    <w:p>
      <w:pPr>
        <w:pStyle w:val="Normal"/>
        <w:spacing w:lineRule="auto" w:line="348" w:before="29" w:after="0"/>
        <w:ind w:hanging="0" w:left="113" w:right="51"/>
        <w:rPr>
          <w:rFonts w:eastAsia="Times New Roman" w:cs="Arial"/>
          <w:spacing w:val="-3"/>
        </w:rPr>
      </w:pPr>
      <w:r>
        <w:rPr>
          <w:rFonts w:ascii="Times New Roman" w:hAnsi="Times New Roman"/>
          <w:sz w:val="24"/>
          <w:szCs w:val="24"/>
        </w:rPr>
      </w:r>
    </w:p>
    <w:p>
      <w:pPr>
        <w:pStyle w:val="Normal"/>
        <w:spacing w:lineRule="auto" w:line="240" w:before="0" w:after="0"/>
        <w:ind w:hanging="0" w:left="4441" w:right="4423"/>
        <w:jc w:val="center"/>
        <w:rPr>
          <w:rFonts w:ascii="Arial" w:hAnsi="Arial"/>
          <w:b w:val="false"/>
          <w:bCs w:val="false"/>
          <w:i w:val="false"/>
          <w:i w:val="false"/>
          <w:iCs w:val="false"/>
          <w:color w:val="auto"/>
          <w:sz w:val="22"/>
          <w:szCs w:val="22"/>
          <w:shd w:fill="auto" w:val="clear"/>
        </w:rPr>
      </w:pPr>
      <w:r>
        <w:rPr>
          <w:rFonts w:eastAsia="Times New Roman" w:cs="Arial" w:ascii="Arial" w:hAnsi="Arial"/>
          <w:b w:val="false"/>
          <w:bCs w:val="false"/>
          <w:i w:val="false"/>
          <w:iCs w:val="false"/>
          <w:color w:val="000000"/>
          <w:sz w:val="22"/>
          <w:szCs w:val="22"/>
          <w:shd w:fill="auto" w:val="clear"/>
        </w:rPr>
        <w:t>DI</w:t>
      </w:r>
      <w:r>
        <w:rPr>
          <w:rFonts w:eastAsia="Times New Roman" w:cs="Arial" w:ascii="Arial" w:hAnsi="Arial"/>
          <w:b w:val="false"/>
          <w:bCs w:val="false"/>
          <w:i w:val="false"/>
          <w:iCs w:val="false"/>
          <w:color w:val="000000"/>
          <w:spacing w:val="-1"/>
          <w:sz w:val="22"/>
          <w:szCs w:val="22"/>
          <w:shd w:fill="auto" w:val="clear"/>
        </w:rPr>
        <w:t>C</w:t>
      </w:r>
      <w:r>
        <w:rPr>
          <w:rFonts w:eastAsia="Times New Roman" w:cs="Arial" w:ascii="Arial" w:hAnsi="Arial"/>
          <w:b w:val="false"/>
          <w:bCs w:val="false"/>
          <w:i w:val="false"/>
          <w:iCs w:val="false"/>
          <w:color w:val="000000"/>
          <w:sz w:val="22"/>
          <w:szCs w:val="22"/>
          <w:shd w:fill="auto" w:val="clear"/>
        </w:rPr>
        <w:t>HIARA</w:t>
      </w:r>
    </w:p>
    <w:p>
      <w:pPr>
        <w:pStyle w:val="Normal"/>
        <w:spacing w:lineRule="auto" w:line="240" w:before="0" w:after="0"/>
        <w:ind w:hanging="0" w:left="4441" w:right="4423"/>
        <w:jc w:val="center"/>
        <w:rPr>
          <w:rFonts w:eastAsia="Times New Roman" w:cs="Arial"/>
        </w:rPr>
      </w:pPr>
      <w:r>
        <w:rPr>
          <w:rFonts w:ascii="Arial" w:hAnsi="Arial"/>
          <w:b w:val="false"/>
          <w:bCs w:val="false"/>
          <w:i w:val="false"/>
          <w:iCs w:val="false"/>
          <w:color w:val="000000"/>
          <w:sz w:val="22"/>
          <w:szCs w:val="22"/>
          <w:shd w:fill="auto" w:val="clear"/>
        </w:rPr>
      </w:r>
    </w:p>
    <w:p>
      <w:pPr>
        <w:pStyle w:val="Normal"/>
        <w:spacing w:lineRule="auto" w:line="240" w:before="0" w:after="0"/>
        <w:ind w:hanging="0" w:left="4441" w:right="4423"/>
        <w:jc w:val="center"/>
        <w:rPr>
          <w:rFonts w:eastAsia="Times New Roman" w:cs="Arial"/>
        </w:rPr>
      </w:pPr>
      <w:r>
        <w:rPr>
          <w:rFonts w:ascii="Arial" w:hAnsi="Arial"/>
          <w:b w:val="false"/>
          <w:bCs w:val="false"/>
          <w:i w:val="false"/>
          <w:iCs w:val="false"/>
          <w:color w:val="000000"/>
          <w:sz w:val="22"/>
          <w:szCs w:val="22"/>
          <w:shd w:fill="auto" w:val="clear"/>
        </w:rPr>
      </w:r>
    </w:p>
    <w:p>
      <w:pPr>
        <w:pStyle w:val="Normal"/>
        <w:spacing w:lineRule="auto" w:line="240" w:before="0" w:after="0"/>
        <w:ind w:hanging="0" w:left="4441" w:right="4423"/>
        <w:jc w:val="center"/>
        <w:rPr>
          <w:rFonts w:eastAsia="Times New Roman" w:cs="Arial"/>
          <w:b/>
          <w:bCs/>
        </w:rPr>
      </w:pPr>
      <w:r>
        <w:rPr>
          <w:rFonts w:ascii="Arial" w:hAnsi="Arial"/>
          <w:i w:val="false"/>
          <w:iCs w:val="false"/>
          <w:color w:val="000000"/>
          <w:sz w:val="22"/>
          <w:szCs w:val="22"/>
          <w:shd w:fill="FFFF00" w:val="clear"/>
        </w:rPr>
      </w:r>
    </w:p>
    <w:p>
      <w:pPr>
        <w:pStyle w:val="Normal"/>
        <w:widowControl w:val="false"/>
        <w:suppressAutoHyphens w:val="true"/>
        <w:bidi w:val="0"/>
        <w:spacing w:lineRule="auto" w:line="276" w:before="0" w:after="0"/>
        <w:ind w:hanging="0" w:left="0" w:right="57"/>
        <w:jc w:val="both"/>
        <w:rPr>
          <w:rFonts w:ascii="Arial" w:hAnsi="Arial"/>
          <w:i w:val="false"/>
          <w:i w:val="false"/>
          <w:iCs w:val="false"/>
          <w:color w:val="auto"/>
          <w:sz w:val="22"/>
          <w:szCs w:val="22"/>
        </w:rPr>
      </w:pPr>
      <w:r>
        <w:rPr>
          <w:rFonts w:eastAsia="Times New Roman" w:cs="Arial" w:ascii="Arial" w:hAnsi="Arial"/>
          <w:i w:val="false"/>
          <w:iCs w:val="false"/>
          <w:color w:val="auto"/>
          <w:spacing w:val="1"/>
          <w:sz w:val="22"/>
          <w:szCs w:val="22"/>
        </w:rPr>
        <w:t xml:space="preserve">- </w:t>
      </w:r>
      <w:r>
        <w:rPr>
          <w:rFonts w:eastAsia="Times New Roman" w:cs="Arial" w:ascii="Arial" w:hAnsi="Arial"/>
          <w:i w:val="false"/>
          <w:iCs w:val="false"/>
          <w:color w:val="auto"/>
          <w:spacing w:val="1"/>
          <w:sz w:val="22"/>
          <w:szCs w:val="22"/>
        </w:rPr>
        <w:t xml:space="preserve">che sono stati realizzati </w:t>
      </w:r>
      <w:r>
        <w:rPr>
          <w:rFonts w:eastAsia="Times New Roman" w:cs="Arial" w:ascii="Arial" w:hAnsi="Arial"/>
          <w:i w:val="false"/>
          <w:iCs w:val="false"/>
          <w:color w:val="auto"/>
          <w:spacing w:val="1"/>
          <w:sz w:val="22"/>
          <w:szCs w:val="22"/>
        </w:rPr>
        <w:t xml:space="preserve">gli </w:t>
      </w:r>
      <w:r>
        <w:rPr>
          <w:rFonts w:eastAsia="Times New Roman" w:cs="Arial" w:ascii="Arial" w:hAnsi="Arial"/>
          <w:i w:val="false"/>
          <w:iCs w:val="false"/>
          <w:color w:val="auto"/>
          <w:spacing w:val="1"/>
          <w:sz w:val="22"/>
          <w:szCs w:val="22"/>
        </w:rPr>
        <w:t>I</w:t>
      </w:r>
      <w:r>
        <w:rPr>
          <w:rFonts w:eastAsia="Times New Roman" w:cs="Arial" w:ascii="Arial" w:hAnsi="Arial"/>
          <w:i w:val="false"/>
          <w:iCs w:val="false"/>
          <w:color w:val="auto"/>
          <w:spacing w:val="1"/>
          <w:sz w:val="22"/>
          <w:szCs w:val="22"/>
        </w:rPr>
        <w:t xml:space="preserve">nterventi </w:t>
      </w:r>
      <w:r>
        <w:rPr>
          <w:rFonts w:eastAsia="Times New Roman" w:cs="Arial" w:ascii="Arial" w:hAnsi="Arial"/>
          <w:i w:val="false"/>
          <w:iCs w:val="false"/>
          <w:color w:val="auto"/>
          <w:spacing w:val="1"/>
          <w:sz w:val="22"/>
          <w:szCs w:val="22"/>
        </w:rPr>
        <w:t>I</w:t>
      </w:r>
      <w:r>
        <w:rPr>
          <w:rFonts w:eastAsia="Times New Roman" w:cs="Arial" w:ascii="Arial" w:hAnsi="Arial"/>
          <w:i w:val="false"/>
          <w:iCs w:val="false"/>
          <w:color w:val="auto"/>
          <w:spacing w:val="1"/>
          <w:sz w:val="22"/>
          <w:szCs w:val="22"/>
        </w:rPr>
        <w:t xml:space="preserve">ntegrativi per l’ammissione all’esame di qualifica professionale IeFP, così   </w:t>
      </w:r>
      <w:r>
        <w:rPr>
          <w:rFonts w:eastAsia="Times New Roman" w:cs="Arial" w:ascii="Arial" w:hAnsi="Arial"/>
          <w:i w:val="false"/>
          <w:iCs w:val="false"/>
          <w:color w:val="auto"/>
          <w:spacing w:val="1"/>
          <w:sz w:val="22"/>
          <w:szCs w:val="22"/>
        </w:rPr>
        <w:t>c</w:t>
      </w:r>
      <w:r>
        <w:rPr>
          <w:rFonts w:eastAsia="Times New Roman" w:cs="Arial" w:ascii="Arial" w:hAnsi="Arial"/>
          <w:i w:val="false"/>
          <w:iCs w:val="false"/>
          <w:color w:val="auto"/>
          <w:spacing w:val="1"/>
          <w:sz w:val="22"/>
          <w:szCs w:val="22"/>
        </w:rPr>
        <w:t xml:space="preserve">ome indicati nel modulo B </w:t>
      </w:r>
      <w:r>
        <w:rPr>
          <w:rFonts w:eastAsia="Times New Roman" w:cs="Arial" w:ascii="Arial" w:hAnsi="Arial"/>
          <w:i w:val="false"/>
          <w:iCs w:val="false"/>
          <w:color w:val="auto"/>
          <w:spacing w:val="1"/>
          <w:sz w:val="22"/>
          <w:szCs w:val="22"/>
        </w:rPr>
        <w:t>precedentemente trasmesso</w:t>
      </w:r>
      <w:r>
        <w:rPr>
          <w:rFonts w:eastAsia="Times New Roman" w:cs="Arial" w:ascii="Arial" w:hAnsi="Arial"/>
          <w:i w:val="false"/>
          <w:iCs w:val="false"/>
          <w:color w:val="auto"/>
          <w:sz w:val="22"/>
          <w:szCs w:val="22"/>
        </w:rPr>
        <w:t>;</w:t>
      </w:r>
    </w:p>
    <w:p>
      <w:pPr>
        <w:pStyle w:val="Normal"/>
        <w:spacing w:lineRule="auto" w:line="276" w:before="0" w:after="0"/>
        <w:ind w:hanging="0" w:left="113" w:right="56"/>
        <w:jc w:val="both"/>
        <w:rPr>
          <w:rFonts w:eastAsia="Times New Roman" w:cs="Arial"/>
          <w:spacing w:val="2"/>
          <w:shd w:fill="auto" w:val="clear"/>
        </w:rPr>
      </w:pPr>
      <w:r>
        <w:rPr>
          <w:rFonts w:ascii="Arial" w:hAnsi="Arial"/>
          <w:i w:val="false"/>
          <w:iCs w:val="false"/>
          <w:color w:val="auto"/>
          <w:sz w:val="22"/>
          <w:szCs w:val="22"/>
        </w:rPr>
      </w:r>
    </w:p>
    <w:p>
      <w:pPr>
        <w:pStyle w:val="Normal"/>
        <w:widowControl w:val="false"/>
        <w:suppressAutoHyphens w:val="true"/>
        <w:bidi w:val="0"/>
        <w:spacing w:lineRule="auto" w:line="276" w:before="0" w:after="0"/>
        <w:ind w:hanging="0" w:left="0" w:right="57"/>
        <w:jc w:val="both"/>
        <w:rPr>
          <w:rFonts w:ascii="Arial" w:hAnsi="Arial"/>
          <w:i w:val="false"/>
          <w:i w:val="false"/>
          <w:iCs w:val="false"/>
          <w:color w:val="auto"/>
          <w:sz w:val="22"/>
          <w:szCs w:val="22"/>
        </w:rPr>
      </w:pPr>
      <w:r>
        <w:rPr>
          <w:rFonts w:eastAsia="Times New Roman" w:cs="Arial" w:ascii="Arial" w:hAnsi="Arial"/>
          <w:i w:val="false"/>
          <w:iCs w:val="false"/>
          <w:color w:val="000000"/>
          <w:spacing w:val="2"/>
          <w:sz w:val="22"/>
          <w:szCs w:val="22"/>
          <w:shd w:fill="auto" w:val="clear"/>
        </w:rPr>
        <w:t xml:space="preserve">- </w:t>
      </w:r>
      <w:r>
        <w:rPr>
          <w:rFonts w:eastAsia="Times New Roman" w:cs="Arial" w:ascii="Arial" w:hAnsi="Arial"/>
          <w:i w:val="false"/>
          <w:iCs w:val="false"/>
          <w:color w:val="000000"/>
          <w:spacing w:val="2"/>
          <w:sz w:val="22"/>
          <w:szCs w:val="22"/>
          <w:shd w:fill="auto" w:val="clear"/>
        </w:rPr>
        <w:t xml:space="preserve">che è stata </w:t>
      </w:r>
      <w:r>
        <w:rPr>
          <w:rFonts w:eastAsia="Times New Roman" w:cs="Arial" w:ascii="Arial" w:hAnsi="Arial"/>
          <w:i w:val="false"/>
          <w:iCs w:val="false"/>
          <w:color w:val="000000"/>
          <w:spacing w:val="2"/>
          <w:sz w:val="22"/>
          <w:szCs w:val="22"/>
          <w:shd w:fill="auto" w:val="clear"/>
        </w:rPr>
        <w:t>effettuat</w:t>
      </w:r>
      <w:r>
        <w:rPr>
          <w:rFonts w:eastAsia="Times New Roman" w:cs="Arial" w:ascii="Arial" w:hAnsi="Arial"/>
          <w:i w:val="false"/>
          <w:iCs w:val="false"/>
          <w:color w:val="000000"/>
          <w:spacing w:val="2"/>
          <w:sz w:val="22"/>
          <w:szCs w:val="22"/>
          <w:shd w:fill="auto" w:val="clear"/>
        </w:rPr>
        <w:t>a</w:t>
      </w:r>
      <w:r>
        <w:rPr>
          <w:rFonts w:eastAsia="Times New Roman" w:cs="Arial" w:ascii="Arial" w:hAnsi="Arial"/>
          <w:i w:val="false"/>
          <w:iCs w:val="false"/>
          <w:color w:val="000000"/>
          <w:spacing w:val="2"/>
          <w:sz w:val="22"/>
          <w:szCs w:val="22"/>
          <w:shd w:fill="auto" w:val="clear"/>
        </w:rPr>
        <w:t xml:space="preserve"> una valutazione del pro</w:t>
      </w:r>
      <w:r>
        <w:rPr>
          <w:rFonts w:eastAsia="Times New Roman" w:cs="Arial" w:ascii="Arial" w:hAnsi="Arial"/>
          <w:i w:val="false"/>
          <w:iCs w:val="false"/>
          <w:color w:val="000000"/>
          <w:spacing w:val="2"/>
          <w:kern w:val="0"/>
          <w:sz w:val="22"/>
          <w:szCs w:val="22"/>
          <w:shd w:fill="auto" w:val="clear"/>
          <w:lang w:val="en-US" w:eastAsia="en-US" w:bidi="ar-SA"/>
        </w:rPr>
        <w:t>ficuo apprendimento degli allievi in ordine a</w:t>
      </w:r>
      <w:r>
        <w:rPr>
          <w:rFonts w:eastAsia="Times New Roman" w:cs="Arial" w:ascii="Arial" w:hAnsi="Arial"/>
          <w:i w:val="false"/>
          <w:iCs w:val="false"/>
          <w:color w:val="000000"/>
          <w:spacing w:val="2"/>
          <w:kern w:val="0"/>
          <w:sz w:val="22"/>
          <w:szCs w:val="22"/>
          <w:shd w:fill="auto" w:val="clear"/>
          <w:lang w:val="en-US" w:eastAsia="en-US" w:bidi="ar-SA"/>
        </w:rPr>
        <w:t>gli Interventi Integrativi realizzati e allo stage effettuato, ai fini dell’</w:t>
      </w:r>
      <w:r>
        <w:rPr>
          <w:rFonts w:eastAsia="Times New Roman" w:cs="Arial" w:ascii="Arial" w:hAnsi="Arial"/>
          <w:i w:val="false"/>
          <w:iCs w:val="false"/>
          <w:color w:val="000000"/>
          <w:spacing w:val="2"/>
          <w:kern w:val="0"/>
          <w:sz w:val="22"/>
          <w:szCs w:val="22"/>
          <w:shd w:fill="auto" w:val="clear"/>
          <w:lang w:val="en-US" w:eastAsia="en-US" w:bidi="ar-SA"/>
        </w:rPr>
        <w:t xml:space="preserve">ammissibilità  </w:t>
      </w:r>
      <w:r>
        <w:rPr>
          <w:rFonts w:eastAsia="Times New Roman" w:cs="Arial" w:ascii="Arial" w:hAnsi="Arial"/>
          <w:i w:val="false"/>
          <w:iCs w:val="false"/>
          <w:color w:val="000000"/>
          <w:spacing w:val="2"/>
          <w:kern w:val="0"/>
          <w:sz w:val="22"/>
          <w:szCs w:val="22"/>
          <w:shd w:fill="auto" w:val="clear"/>
          <w:lang w:val="en-US" w:eastAsia="en-US" w:bidi="ar-SA"/>
        </w:rPr>
        <w:t xml:space="preserve">all’ </w:t>
      </w:r>
      <w:r>
        <w:rPr>
          <w:rFonts w:eastAsia="Times New Roman" w:cs="Arial" w:ascii="Arial" w:hAnsi="Arial"/>
          <w:i w:val="false"/>
          <w:iCs w:val="false"/>
          <w:color w:val="000000"/>
          <w:spacing w:val="2"/>
          <w:kern w:val="0"/>
          <w:sz w:val="22"/>
          <w:szCs w:val="22"/>
          <w:shd w:fill="auto" w:val="clear"/>
          <w:lang w:val="en-US" w:eastAsia="en-US" w:bidi="ar-SA"/>
        </w:rPr>
        <w:t>esame finale;</w:t>
      </w:r>
    </w:p>
    <w:p>
      <w:pPr>
        <w:pStyle w:val="Normal"/>
        <w:tabs>
          <w:tab w:val="clear" w:pos="720"/>
          <w:tab w:val="left" w:pos="820" w:leader="none"/>
        </w:tabs>
        <w:spacing w:lineRule="auto" w:line="276" w:before="17" w:after="0"/>
        <w:ind w:hanging="360" w:left="833" w:right="46"/>
        <w:jc w:val="both"/>
        <w:rPr>
          <w:rFonts w:ascii="Arial" w:hAnsi="Arial" w:eastAsia="Times New Roman" w:cs="Arial"/>
          <w:i w:val="false"/>
          <w:i w:val="false"/>
          <w:iCs w:val="false"/>
          <w:color w:val="auto"/>
          <w:sz w:val="22"/>
          <w:szCs w:val="22"/>
        </w:rPr>
      </w:pPr>
      <w:r>
        <w:rPr>
          <w:rFonts w:eastAsia="Times New Roman" w:cs="Arial" w:ascii="Arial" w:hAnsi="Arial"/>
          <w:i w:val="false"/>
          <w:iCs w:val="false"/>
          <w:color w:val="auto"/>
          <w:sz w:val="22"/>
          <w:szCs w:val="22"/>
        </w:rPr>
      </w:r>
    </w:p>
    <w:p>
      <w:pPr>
        <w:pStyle w:val="ListParagraph"/>
        <w:widowControl w:val="false"/>
        <w:numPr>
          <w:ilvl w:val="0"/>
          <w:numId w:val="0"/>
        </w:numPr>
        <w:tabs>
          <w:tab w:val="clear" w:pos="720"/>
          <w:tab w:val="left" w:pos="284" w:leader="none"/>
        </w:tabs>
        <w:suppressAutoHyphens w:val="true"/>
        <w:bidi w:val="0"/>
        <w:spacing w:lineRule="auto" w:line="276" w:before="17" w:after="0"/>
        <w:ind w:hanging="0" w:left="0" w:right="57"/>
        <w:contextualSpacing/>
        <w:jc w:val="both"/>
        <w:rPr>
          <w:rFonts w:ascii="Arial" w:hAnsi="Arial"/>
          <w:i w:val="false"/>
          <w:i w:val="false"/>
          <w:iCs w:val="false"/>
          <w:color w:val="auto"/>
          <w:sz w:val="22"/>
          <w:szCs w:val="22"/>
        </w:rPr>
      </w:pPr>
      <w:r>
        <w:rPr>
          <w:rFonts w:eastAsia="Times New Roman" w:cs="Arial" w:ascii="Arial" w:hAnsi="Arial"/>
          <w:i w:val="false"/>
          <w:iCs w:val="false"/>
          <w:color w:val="000000"/>
          <w:spacing w:val="2"/>
          <w:kern w:val="0"/>
          <w:sz w:val="22"/>
          <w:szCs w:val="22"/>
          <w:shd w:fill="auto" w:val="clear"/>
          <w:lang w:val="en-US" w:eastAsia="en-US" w:bidi="ar-SA"/>
        </w:rPr>
        <w:t>- che</w:t>
      </w:r>
      <w:r>
        <w:rPr>
          <w:rFonts w:eastAsia="Times New Roman" w:cs="Arial" w:ascii="Arial" w:hAnsi="Arial"/>
          <w:i w:val="false"/>
          <w:iCs w:val="false"/>
          <w:color w:val="000000"/>
          <w:spacing w:val="2"/>
          <w:kern w:val="0"/>
          <w:sz w:val="22"/>
          <w:szCs w:val="22"/>
          <w:shd w:fill="auto" w:val="clear"/>
          <w:lang w:val="en-US" w:eastAsia="en-US" w:bidi="ar-SA"/>
        </w:rPr>
        <w:t xml:space="preserve"> </w:t>
      </w:r>
      <w:r>
        <w:rPr>
          <w:rFonts w:eastAsia="Times New Roman" w:cs="Arial" w:ascii="Arial" w:hAnsi="Arial"/>
          <w:i w:val="false"/>
          <w:iCs w:val="false"/>
          <w:color w:val="000000"/>
          <w:spacing w:val="2"/>
          <w:kern w:val="0"/>
          <w:sz w:val="22"/>
          <w:szCs w:val="22"/>
          <w:shd w:fill="auto" w:val="clear"/>
          <w:lang w:val="en-US" w:eastAsia="en-US" w:bidi="ar-SA"/>
        </w:rPr>
        <w:t xml:space="preserve">gli allievi che sono/saranno caricati nell’applicativo  informatico regionale dedicato agli esami      “Gestione scrutini ed esami finali”, iscritti nelle attività senza corso (indicate nel modulo A precedentemente inviato),  </w:t>
      </w:r>
      <w:r>
        <w:rPr>
          <w:rFonts w:eastAsia="Times New Roman" w:cs="Arial" w:ascii="Arial" w:hAnsi="Arial"/>
          <w:i w:val="false"/>
          <w:iCs w:val="false"/>
          <w:color w:val="000000"/>
          <w:spacing w:val="2"/>
          <w:kern w:val="0"/>
          <w:sz w:val="22"/>
          <w:szCs w:val="22"/>
          <w:shd w:fill="auto" w:val="clear"/>
          <w:lang w:val="en-US" w:eastAsia="en-US" w:bidi="ar-SA"/>
        </w:rPr>
        <w:t xml:space="preserve"> </w:t>
      </w:r>
      <w:r>
        <w:rPr>
          <w:rFonts w:eastAsia="Times New Roman" w:cs="Arial" w:ascii="Arial" w:hAnsi="Arial"/>
          <w:i w:val="false"/>
          <w:iCs w:val="false"/>
          <w:color w:val="000000"/>
          <w:spacing w:val="2"/>
          <w:kern w:val="0"/>
          <w:sz w:val="22"/>
          <w:szCs w:val="22"/>
          <w:shd w:fill="auto" w:val="clear"/>
          <w:lang w:val="en-US" w:eastAsia="en-US" w:bidi="ar-SA"/>
        </w:rPr>
        <w:t xml:space="preserve">sono in possesso dei requisiti previsti per l’ammissione all’esame di qualifica, hanno cioè colmato i GAP individuati tra il percorso ordinamentale e il percorso di formazione professionale e hanno frequentato almeno 200 ore di stage;  </w:t>
      </w:r>
    </w:p>
    <w:p>
      <w:pPr>
        <w:pStyle w:val="ListParagraph"/>
        <w:tabs>
          <w:tab w:val="clear" w:pos="720"/>
          <w:tab w:val="left" w:pos="284" w:leader="none"/>
        </w:tabs>
        <w:spacing w:lineRule="auto" w:line="276" w:before="17" w:after="0"/>
        <w:ind w:hanging="142" w:left="284" w:right="46"/>
        <w:contextualSpacing/>
        <w:jc w:val="both"/>
        <w:rPr>
          <w:rFonts w:eastAsia="Times New Roman" w:cs="Arial"/>
          <w:spacing w:val="2"/>
          <w:kern w:val="0"/>
          <w:shd w:fill="auto" w:val="clear"/>
          <w:lang w:val="en-US" w:eastAsia="en-US" w:bidi="ar-SA"/>
        </w:rPr>
      </w:pPr>
      <w:r>
        <w:rPr>
          <w:rFonts w:ascii="Arial" w:hAnsi="Arial"/>
          <w:i w:val="false"/>
          <w:iCs w:val="false"/>
          <w:color w:val="auto"/>
          <w:sz w:val="22"/>
          <w:szCs w:val="22"/>
        </w:rPr>
      </w:r>
    </w:p>
    <w:p>
      <w:pPr>
        <w:pStyle w:val="ListParagraph"/>
        <w:widowControl w:val="false"/>
        <w:numPr>
          <w:ilvl w:val="0"/>
          <w:numId w:val="0"/>
        </w:numPr>
        <w:tabs>
          <w:tab w:val="clear" w:pos="720"/>
          <w:tab w:val="left" w:pos="284" w:leader="none"/>
        </w:tabs>
        <w:suppressAutoHyphens w:val="true"/>
        <w:bidi w:val="0"/>
        <w:spacing w:lineRule="auto" w:line="276" w:before="17" w:after="0"/>
        <w:ind w:hanging="0" w:left="0" w:right="57"/>
        <w:contextualSpacing/>
        <w:jc w:val="both"/>
        <w:rPr>
          <w:rFonts w:ascii="Arial" w:hAnsi="Arial"/>
          <w:i w:val="false"/>
          <w:i w:val="false"/>
          <w:iCs w:val="false"/>
          <w:color w:val="auto"/>
          <w:sz w:val="22"/>
          <w:szCs w:val="22"/>
        </w:rPr>
      </w:pPr>
      <w:r>
        <w:rPr>
          <w:rFonts w:eastAsia="Times New Roman" w:cs="Arial" w:ascii="Arial" w:hAnsi="Arial"/>
          <w:i w:val="false"/>
          <w:iCs w:val="false"/>
          <w:color w:val="000000"/>
          <w:spacing w:val="2"/>
          <w:kern w:val="0"/>
          <w:sz w:val="22"/>
          <w:szCs w:val="22"/>
          <w:shd w:fill="auto" w:val="clear"/>
          <w:lang w:val="en-US" w:eastAsia="en-US" w:bidi="ar-SA"/>
        </w:rPr>
        <w:t>- che l’iscrizione degli allievi all’ Attività senza corso, al fine di consentirne l’ammissione all’esame, se non effettuata contestualmente alla compilazione del presente modulo, sarà effettuata almeno 15 giorni prima della data prevista per l’esame;</w:t>
      </w:r>
    </w:p>
    <w:p>
      <w:pPr>
        <w:pStyle w:val="ListParagraph"/>
        <w:numPr>
          <w:ilvl w:val="0"/>
          <w:numId w:val="0"/>
        </w:numPr>
        <w:tabs>
          <w:tab w:val="clear" w:pos="720"/>
          <w:tab w:val="left" w:pos="284" w:leader="none"/>
        </w:tabs>
        <w:spacing w:lineRule="auto" w:line="276" w:before="17" w:after="0"/>
        <w:ind w:hanging="0" w:left="284" w:right="46"/>
        <w:contextualSpacing/>
        <w:jc w:val="both"/>
        <w:rPr>
          <w:rFonts w:ascii="Arial" w:hAnsi="Arial" w:eastAsia="Times New Roman" w:cs="Arial"/>
          <w:i w:val="false"/>
          <w:i w:val="false"/>
          <w:iCs w:val="false"/>
          <w:color w:val="auto"/>
          <w:sz w:val="22"/>
          <w:szCs w:val="22"/>
        </w:rPr>
      </w:pPr>
      <w:r>
        <w:rPr>
          <w:rFonts w:eastAsia="Times New Roman" w:cs="Arial" w:ascii="Arial" w:hAnsi="Arial"/>
          <w:i w:val="false"/>
          <w:iCs w:val="false"/>
          <w:color w:val="auto"/>
          <w:sz w:val="22"/>
          <w:szCs w:val="22"/>
        </w:rPr>
      </w:r>
    </w:p>
    <w:p>
      <w:pPr>
        <w:pStyle w:val="ListParagraph"/>
        <w:widowControl w:val="false"/>
        <w:tabs>
          <w:tab w:val="clear" w:pos="720"/>
        </w:tabs>
        <w:suppressAutoHyphens w:val="true"/>
        <w:bidi w:val="0"/>
        <w:spacing w:lineRule="auto" w:line="276" w:before="17" w:after="0"/>
        <w:ind w:hanging="0" w:left="0" w:right="57"/>
        <w:contextualSpacing/>
        <w:jc w:val="both"/>
        <w:rPr>
          <w:rFonts w:ascii="Arial" w:hAnsi="Arial" w:eastAsia="Times New Roman" w:cs="Arial"/>
          <w:i w:val="false"/>
          <w:i w:val="false"/>
          <w:iCs w:val="false"/>
          <w:color w:val="auto"/>
          <w:sz w:val="22"/>
          <w:szCs w:val="22"/>
        </w:rPr>
      </w:pPr>
      <w:r>
        <w:rPr>
          <w:rFonts w:eastAsia="Times New Roman" w:cs="Arial" w:ascii="Arial" w:hAnsi="Arial"/>
          <w:i w:val="false"/>
          <w:iCs w:val="false"/>
          <w:color w:val="auto"/>
          <w:sz w:val="22"/>
          <w:szCs w:val="22"/>
        </w:rPr>
        <w:t xml:space="preserve">- che l’esame si svolgerà nella sede dell’Istituto che ha organizzato gli Interventi Integrativi e che l’Istituto si assume la responsabilità del corretto svolgimento degli esami; </w:t>
      </w:r>
    </w:p>
    <w:p>
      <w:pPr>
        <w:pStyle w:val="ListParagraph"/>
        <w:tabs>
          <w:tab w:val="clear" w:pos="720"/>
          <w:tab w:val="left" w:pos="284" w:leader="none"/>
        </w:tabs>
        <w:spacing w:lineRule="auto" w:line="276" w:before="17" w:after="0"/>
        <w:ind w:hanging="142" w:left="284" w:right="46"/>
        <w:contextualSpacing/>
        <w:jc w:val="both"/>
        <w:rPr>
          <w:rFonts w:ascii="Arial" w:hAnsi="Arial" w:eastAsia="Times New Roman" w:cs="Arial"/>
          <w:i w:val="false"/>
          <w:i w:val="false"/>
          <w:iCs w:val="false"/>
          <w:color w:val="auto"/>
          <w:sz w:val="22"/>
          <w:szCs w:val="22"/>
        </w:rPr>
      </w:pPr>
      <w:r>
        <w:rPr>
          <w:rFonts w:eastAsia="Times New Roman" w:cs="Arial" w:ascii="Arial" w:hAnsi="Arial"/>
          <w:i w:val="false"/>
          <w:iCs w:val="false"/>
          <w:color w:val="auto"/>
          <w:sz w:val="22"/>
          <w:szCs w:val="22"/>
        </w:rPr>
      </w:r>
    </w:p>
    <w:p>
      <w:pPr>
        <w:pStyle w:val="ListParagraph"/>
        <w:widowControl w:val="false"/>
        <w:tabs>
          <w:tab w:val="clear" w:pos="720"/>
          <w:tab w:val="left" w:pos="284" w:leader="none"/>
        </w:tabs>
        <w:suppressAutoHyphens w:val="true"/>
        <w:bidi w:val="0"/>
        <w:spacing w:lineRule="auto" w:line="276" w:before="17" w:after="0"/>
        <w:ind w:hanging="0" w:left="0" w:right="57"/>
        <w:contextualSpacing/>
        <w:jc w:val="both"/>
        <w:rPr>
          <w:rFonts w:ascii="Arial" w:hAnsi="Arial" w:eastAsia="Times New Roman" w:cs="Arial"/>
          <w:i w:val="false"/>
          <w:i w:val="false"/>
          <w:iCs w:val="false"/>
          <w:color w:val="auto"/>
          <w:sz w:val="22"/>
          <w:szCs w:val="22"/>
        </w:rPr>
      </w:pPr>
      <w:r>
        <w:rPr>
          <w:rFonts w:eastAsia="Times New Roman" w:cs="Arial" w:ascii="Arial" w:hAnsi="Arial"/>
          <w:i w:val="false"/>
          <w:iCs w:val="false"/>
          <w:color w:val="auto"/>
          <w:sz w:val="22"/>
          <w:szCs w:val="22"/>
        </w:rPr>
        <w:t xml:space="preserve">- che le diverse fasi dell’esame finale  si svolgeranno nel rispetto delle disposizioni di cui alle Linee Guida per la realizzazione degli interventi integrativi finalizzati all’ammissione all’esame di qualifica (IeFP) degli allievi iscritti ad un percorso quinquennale di Istruzione Professionale attualmente in vigore; </w:t>
      </w:r>
    </w:p>
    <w:p>
      <w:pPr>
        <w:pStyle w:val="Normal"/>
        <w:widowControl w:val="false"/>
        <w:suppressAutoHyphens w:val="true"/>
        <w:bidi w:val="0"/>
        <w:spacing w:lineRule="auto" w:line="276" w:before="67" w:after="0"/>
        <w:ind w:hanging="0" w:left="283" w:right="340"/>
        <w:jc w:val="both"/>
        <w:rPr>
          <w:rFonts w:eastAsia="Times New Roman" w:cs="Arial"/>
          <w:shd w:fill="FFFF00" w:val="clear"/>
        </w:rPr>
      </w:pPr>
      <w:r>
        <w:rPr>
          <w:rFonts w:eastAsia="Times New Roman" w:cs="Arial" w:ascii="Arial" w:hAnsi="Arial"/>
          <w:i w:val="false"/>
          <w:iCs w:val="false"/>
          <w:color w:val="000000"/>
          <w:sz w:val="22"/>
          <w:szCs w:val="22"/>
          <w:shd w:fill="auto" w:val="clear"/>
        </w:rPr>
      </w:r>
    </w:p>
    <w:p>
      <w:pPr>
        <w:pStyle w:val="Normal"/>
        <w:widowControl w:val="false"/>
        <w:suppressAutoHyphens w:val="true"/>
        <w:bidi w:val="0"/>
        <w:spacing w:lineRule="auto" w:line="276" w:before="67" w:after="0"/>
        <w:ind w:hanging="0" w:left="0" w:right="340"/>
        <w:jc w:val="both"/>
        <w:rPr>
          <w:rFonts w:ascii="Arial" w:hAnsi="Arial" w:eastAsia="Times New Roman" w:cs="Arial"/>
          <w:i w:val="false"/>
          <w:i w:val="false"/>
          <w:iCs w:val="false"/>
          <w:color w:val="auto"/>
          <w:sz w:val="22"/>
          <w:szCs w:val="22"/>
          <w:shd w:fill="auto" w:val="clear"/>
        </w:rPr>
      </w:pPr>
      <w:r>
        <w:rPr>
          <w:rFonts w:eastAsia="Times New Roman" w:cs="Arial" w:ascii="Arial" w:hAnsi="Arial"/>
          <w:i w:val="false"/>
          <w:iCs w:val="false"/>
          <w:color w:val="000000"/>
          <w:sz w:val="22"/>
          <w:szCs w:val="22"/>
          <w:shd w:fill="auto" w:val="clear"/>
        </w:rPr>
        <w:t>- che l’Istituto provvederà al rilascio delle attestazioni finali attraverso il sistema informativo ATTESTA con    le modalità e le tempistiche indicate nelle citate Linee guida.</w:t>
      </w:r>
    </w:p>
    <w:p>
      <w:pPr>
        <w:pStyle w:val="Normal"/>
        <w:spacing w:lineRule="auto" w:line="276" w:before="0" w:after="0"/>
        <w:ind w:hanging="0" w:left="4441" w:right="4423"/>
        <w:jc w:val="center"/>
        <w:rPr>
          <w:rFonts w:ascii="Arial" w:hAnsi="Arial" w:eastAsia="Times New Roman" w:cs="Arial"/>
          <w:b/>
          <w:bCs/>
          <w:i w:val="false"/>
          <w:i w:val="false"/>
          <w:iCs w:val="false"/>
          <w:color w:val="auto"/>
          <w:sz w:val="22"/>
          <w:szCs w:val="22"/>
          <w:shd w:fill="auto" w:val="clear"/>
        </w:rPr>
      </w:pPr>
      <w:r>
        <w:rPr>
          <w:rFonts w:eastAsia="Times New Roman" w:cs="Arial" w:ascii="Arial" w:hAnsi="Arial"/>
          <w:b/>
          <w:bCs/>
          <w:i w:val="false"/>
          <w:iCs w:val="false"/>
          <w:color w:val="000000"/>
          <w:sz w:val="22"/>
          <w:szCs w:val="22"/>
          <w:shd w:fill="auto" w:val="clear"/>
        </w:rPr>
      </w:r>
    </w:p>
    <w:p>
      <w:pPr>
        <w:pStyle w:val="Normal"/>
        <w:spacing w:lineRule="auto" w:line="276" w:before="0" w:after="0"/>
        <w:ind w:hanging="0" w:left="4441" w:right="4423"/>
        <w:jc w:val="center"/>
        <w:rPr>
          <w:rFonts w:ascii="Arial" w:hAnsi="Arial" w:eastAsia="Times New Roman" w:cs="Arial"/>
          <w:i w:val="false"/>
          <w:i w:val="false"/>
          <w:iCs w:val="false"/>
          <w:color w:val="auto"/>
          <w:sz w:val="22"/>
          <w:szCs w:val="22"/>
        </w:rPr>
      </w:pPr>
      <w:r>
        <w:rPr>
          <w:rFonts w:eastAsia="Times New Roman" w:cs="Arial" w:ascii="Arial" w:hAnsi="Arial"/>
          <w:i w:val="false"/>
          <w:iCs w:val="false"/>
          <w:color w:val="auto"/>
          <w:sz w:val="22"/>
          <w:szCs w:val="22"/>
        </w:rPr>
      </w:r>
    </w:p>
    <w:p>
      <w:pPr>
        <w:pStyle w:val="Normal"/>
        <w:spacing w:lineRule="auto" w:line="276" w:before="67" w:after="0"/>
        <w:ind w:hanging="0" w:left="0" w:right="360"/>
        <w:jc w:val="both"/>
        <w:rPr>
          <w:rFonts w:ascii="Arial" w:hAnsi="Arial" w:eastAsia="Times New Roman" w:cs="Arial"/>
          <w:i w:val="false"/>
          <w:i w:val="false"/>
          <w:iCs w:val="false"/>
          <w:color w:val="auto"/>
          <w:sz w:val="22"/>
          <w:szCs w:val="22"/>
        </w:rPr>
      </w:pPr>
      <w:r>
        <w:rPr>
          <w:rFonts w:eastAsia="Times New Roman" w:cs="Arial" w:ascii="Arial" w:hAnsi="Arial"/>
          <w:i w:val="false"/>
          <w:iCs w:val="false"/>
          <w:color w:val="auto"/>
          <w:sz w:val="22"/>
          <w:szCs w:val="22"/>
        </w:rPr>
        <w:tab/>
        <w:tab/>
        <w:tab/>
        <w:tab/>
        <w:tab/>
        <w:tab/>
        <w:tab/>
        <w:tab/>
        <w:tab/>
        <w:tab/>
        <w:tab/>
      </w:r>
    </w:p>
    <w:p>
      <w:pPr>
        <w:pStyle w:val="Normal"/>
        <w:widowControl/>
        <w:spacing w:lineRule="auto" w:line="276" w:before="0" w:after="0"/>
        <w:rPr>
          <w:rFonts w:ascii="Arial" w:hAnsi="Arial" w:eastAsia="Times New Roman" w:cs="Arial"/>
          <w:i w:val="false"/>
          <w:i w:val="false"/>
          <w:iCs w:val="false"/>
          <w:color w:val="auto"/>
          <w:sz w:val="22"/>
          <w:szCs w:val="22"/>
        </w:rPr>
      </w:pPr>
      <w:r>
        <w:rPr>
          <w:rFonts w:eastAsia="Times New Roman" w:cs="Arial" w:ascii="Arial" w:hAnsi="Arial"/>
          <w:i w:val="false"/>
          <w:iCs w:val="false"/>
          <w:color w:val="auto"/>
          <w:sz w:val="22"/>
          <w:szCs w:val="22"/>
        </w:rPr>
        <w:t xml:space="preserve">Luogo, data </w:t>
      </w:r>
    </w:p>
    <w:p>
      <w:pPr>
        <w:pStyle w:val="Normal"/>
        <w:widowControl/>
        <w:spacing w:lineRule="auto" w:line="276" w:before="0" w:after="0"/>
        <w:rPr>
          <w:rFonts w:ascii="Arial" w:hAnsi="Arial" w:eastAsia="Times New Roman" w:cs="Arial"/>
          <w:i w:val="false"/>
          <w:i w:val="false"/>
          <w:iCs w:val="false"/>
          <w:color w:val="auto"/>
          <w:sz w:val="22"/>
          <w:szCs w:val="22"/>
        </w:rPr>
      </w:pPr>
      <w:r>
        <w:rPr>
          <w:rFonts w:eastAsia="Times New Roman" w:cs="Arial" w:ascii="Arial" w:hAnsi="Arial"/>
          <w:i w:val="false"/>
          <w:iCs w:val="false"/>
          <w:color w:val="auto"/>
          <w:sz w:val="22"/>
          <w:szCs w:val="22"/>
        </w:rPr>
      </w:r>
    </w:p>
    <w:p>
      <w:pPr>
        <w:pStyle w:val="Normal"/>
        <w:widowControl/>
        <w:spacing w:lineRule="auto" w:line="276" w:before="0" w:after="0"/>
        <w:rPr>
          <w:rFonts w:ascii="Arial" w:hAnsi="Arial" w:eastAsia="Times New Roman" w:cs="Arial"/>
          <w:i w:val="false"/>
          <w:i w:val="false"/>
          <w:iCs w:val="false"/>
          <w:color w:val="auto"/>
          <w:sz w:val="22"/>
          <w:szCs w:val="22"/>
        </w:rPr>
      </w:pPr>
      <w:r>
        <w:rPr>
          <w:rFonts w:eastAsia="Times New Roman" w:cs="Arial" w:ascii="Arial" w:hAnsi="Arial"/>
          <w:i w:val="false"/>
          <w:iCs w:val="false"/>
          <w:color w:val="auto"/>
          <w:sz w:val="22"/>
          <w:szCs w:val="22"/>
        </w:rPr>
      </w:r>
    </w:p>
    <w:p>
      <w:pPr>
        <w:pStyle w:val="Normal"/>
        <w:widowControl/>
        <w:spacing w:lineRule="auto" w:line="276" w:before="0" w:after="0"/>
        <w:rPr>
          <w:rFonts w:ascii="Arial" w:hAnsi="Arial" w:eastAsia="Times New Roman" w:cs="Arial"/>
          <w:i w:val="false"/>
          <w:i w:val="false"/>
          <w:iCs w:val="false"/>
          <w:color w:val="auto"/>
          <w:sz w:val="22"/>
          <w:szCs w:val="22"/>
        </w:rPr>
      </w:pPr>
      <w:r>
        <w:rPr>
          <w:rFonts w:eastAsia="Times New Roman" w:cs="Arial" w:ascii="Arial" w:hAnsi="Arial"/>
          <w:i w:val="false"/>
          <w:iCs w:val="false"/>
          <w:color w:val="auto"/>
          <w:sz w:val="22"/>
          <w:szCs w:val="22"/>
        </w:rPr>
      </w:r>
    </w:p>
    <w:p>
      <w:pPr>
        <w:pStyle w:val="Normal"/>
        <w:widowControl/>
        <w:spacing w:lineRule="auto" w:line="276" w:before="0" w:after="0"/>
        <w:rPr>
          <w:rFonts w:ascii="Arial" w:hAnsi="Arial" w:eastAsia="Times New Roman" w:cs="Arial"/>
          <w:i w:val="false"/>
          <w:i w:val="false"/>
          <w:iCs w:val="false"/>
          <w:color w:val="auto"/>
          <w:sz w:val="22"/>
          <w:szCs w:val="22"/>
        </w:rPr>
      </w:pPr>
      <w:r>
        <w:rPr>
          <w:rFonts w:eastAsia="Times New Roman" w:cs="Arial" w:ascii="Arial" w:hAnsi="Arial"/>
          <w:i w:val="false"/>
          <w:iCs w:val="false"/>
          <w:color w:val="auto"/>
          <w:sz w:val="22"/>
          <w:szCs w:val="22"/>
        </w:rPr>
        <w:tab/>
        <w:tab/>
        <w:tab/>
        <w:tab/>
        <w:tab/>
        <w:tab/>
        <w:tab/>
        <w:tab/>
        <w:tab/>
        <w:t xml:space="preserve">Il/la dirigente scolastico/a </w:t>
      </w:r>
    </w:p>
    <w:p>
      <w:pPr>
        <w:pStyle w:val="Normal"/>
        <w:widowControl/>
        <w:spacing w:lineRule="auto" w:line="276" w:before="0" w:after="0"/>
        <w:rPr>
          <w:rFonts w:ascii="Arial" w:hAnsi="Arial" w:eastAsia="Times New Roman" w:cs="Arial"/>
          <w:i w:val="false"/>
          <w:i w:val="false"/>
          <w:iCs w:val="false"/>
          <w:color w:val="auto"/>
          <w:sz w:val="22"/>
          <w:szCs w:val="22"/>
        </w:rPr>
      </w:pPr>
      <w:r>
        <w:rPr>
          <w:rFonts w:eastAsia="Times New Roman" w:cs="Arial" w:ascii="Arial" w:hAnsi="Arial"/>
          <w:i w:val="false"/>
          <w:iCs w:val="false"/>
          <w:color w:val="auto"/>
          <w:sz w:val="22"/>
          <w:szCs w:val="22"/>
        </w:rPr>
        <w:tab/>
        <w:tab/>
        <w:tab/>
        <w:tab/>
        <w:tab/>
        <w:tab/>
        <w:tab/>
        <w:tab/>
        <w:tab/>
        <w:t>(firma del/della dirigente)</w:t>
      </w:r>
    </w:p>
    <w:sectPr>
      <w:type w:val="nextPage"/>
      <w:pgSz w:w="12240" w:h="15840"/>
      <w:pgMar w:left="720" w:right="720" w:gutter="0" w:header="0" w:top="1060" w:footer="0" w:bottom="28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ourier New">
    <w:charset w:val="00"/>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TestonotaapidipaginaCarattere">
    <w:name w:val="Testo nota a piè di pagina Carattere"/>
    <w:basedOn w:val="DefaultParagraphFont"/>
    <w:qFormat/>
    <w:rPr>
      <w:sz w:val="20"/>
      <w:szCs w:val="20"/>
    </w:rPr>
  </w:style>
  <w:style w:type="character" w:styleId="FootnoteReference">
    <w:name w:val="Footnote Reference"/>
    <w:rPr>
      <w:vertAlign w:val="superscript"/>
    </w:rPr>
  </w:style>
  <w:style w:type="character" w:styleId="FootnoteCharacters">
    <w:name w:val="Footnote Characters"/>
    <w:basedOn w:val="DefaultParagraphFont"/>
    <w:qFormat/>
    <w:rPr>
      <w:vertAlign w:val="superscript"/>
    </w:rPr>
  </w:style>
  <w:style w:type="character" w:styleId="Caratterinotaapidipagina">
    <w:name w:val="Caratteri nota a piè di pagina"/>
    <w:qFormat/>
    <w:rPr/>
  </w:style>
  <w:style w:type="character" w:styleId="EndnoteReference">
    <w:name w:val="Endnote Reference"/>
    <w:rPr>
      <w:vertAlign w:val="superscript"/>
    </w:rPr>
  </w:style>
  <w:style w:type="character" w:styleId="Caratterinotadichiusura">
    <w:name w:val="Caratteri nota di chiusura"/>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le">
    <w:name w:val="Title"/>
    <w:basedOn w:val="Normal"/>
    <w:next w:val="BodyText"/>
    <w:qFormat/>
    <w:pPr>
      <w:keepNext w:val="true"/>
      <w:spacing w:before="240" w:after="120"/>
    </w:pPr>
    <w:rPr>
      <w:rFonts w:ascii="Liberation Sans" w:hAnsi="Liberation Sans" w:eastAsia="Microsoft YaHei" w:cs="Mangal"/>
      <w:sz w:val="28"/>
      <w:szCs w:val="28"/>
    </w:rPr>
  </w:style>
  <w:style w:type="paragraph" w:styleId="Caption1">
    <w:name w:val="caption1"/>
    <w:basedOn w:val="Normal"/>
    <w:qFormat/>
    <w:pPr>
      <w:suppressLineNumbers/>
      <w:spacing w:before="120" w:after="120"/>
    </w:pPr>
    <w:rPr>
      <w:rFonts w:cs="Mangal"/>
      <w:i/>
      <w:iCs/>
      <w:sz w:val="24"/>
      <w:szCs w:val="24"/>
    </w:rPr>
  </w:style>
  <w:style w:type="paragraph" w:styleId="FootnoteText">
    <w:name w:val="Footnote Text"/>
    <w:basedOn w:val="Normal"/>
    <w:pPr>
      <w:spacing w:lineRule="auto" w:line="240" w:before="0" w:after="0"/>
    </w:pPr>
    <w:rPr>
      <w:sz w:val="20"/>
      <w:szCs w:val="20"/>
    </w:rPr>
  </w:style>
  <w:style w:type="paragraph" w:styleId="ListParagraph">
    <w:name w:val="List Paragraph"/>
    <w:basedOn w:val="Normal"/>
    <w:qFormat/>
    <w:pPr>
      <w:spacing w:before="0" w:after="200"/>
      <w:ind w:hanging="0" w:left="720" w:right="0"/>
      <w:contextualSpacing/>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paragraph" w:styleId="Contenutoelenco">
    <w:name w:val="Contenuto elenco"/>
    <w:basedOn w:val="Normal"/>
    <w:qFormat/>
    <w:pPr>
      <w:ind w:hanging="0" w:left="567" w:right="0"/>
    </w:pPr>
    <w:rPr/>
  </w:style>
  <w:style w:type="numbering" w:styleId="Nessunelenco">
    <w:name w:val="Nessun elenco"/>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andardformativi@cert.regione.piemonte.i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555</TotalTime>
  <Application>LibreOffice/7.6.6.3$Windows_X86_64 LibreOffice_project/d97b2716a9a4a2ce1391dee1765565ea469b0ae7</Application>
  <AppVersion>15.0000</AppVersion>
  <Pages>2</Pages>
  <Words>317</Words>
  <Characters>2247</Characters>
  <CharactersWithSpaces>2606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2022-01-27T11:35:00Z</dcterms:created>
  <dc:creator>Mario Filippi</dc:creator>
  <dc:description/>
  <dc:language>it-IT</dc:language>
  <cp:lastModifiedBy/>
  <cp:lastPrinted>2025-01-13T08:16:59Z</cp:lastPrinted>
  <dcterms:modified xsi:type="dcterms:W3CDTF">2025-01-14T15:49:32Z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LastSaved">
    <vt:filetime>2022-01-26T00:00:00Z</vt:filetime>
  </property>
</Properties>
</file>