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3828" w:leader="none"/>
          <w:tab w:val="left" w:pos="4253" w:leader="none"/>
        </w:tabs>
        <w:spacing w:lineRule="auto" w:line="240"/>
        <w:ind w:left="0" w:hanging="2"/>
        <w:jc w:val="center"/>
        <w:rPr>
          <w:position w:val="0"/>
          <w:sz w:val="24"/>
          <w:sz w:val="24"/>
          <w:szCs w:val="24"/>
          <w:vertAlign w:val="baseline"/>
        </w:rPr>
      </w:pPr>
      <w:r>
        <w:rPr>
          <w:position w:val="0"/>
          <w:sz w:val="24"/>
          <w:sz w:val="24"/>
          <w:szCs w:val="24"/>
          <w:vertAlign w:val="baseline"/>
        </w:rPr>
      </w:r>
    </w:p>
    <w:p>
      <w:pPr>
        <w:pStyle w:val="Normal"/>
        <w:tabs>
          <w:tab w:val="clear" w:pos="720"/>
          <w:tab w:val="right" w:pos="3828" w:leader="none"/>
          <w:tab w:val="left" w:pos="4253" w:leader="none"/>
        </w:tabs>
        <w:spacing w:lineRule="auto" w:line="240"/>
        <w:ind w:left="0" w:hanging="2"/>
        <w:jc w:val="center"/>
        <w:rPr>
          <w:position w:val="0"/>
          <w:sz w:val="24"/>
          <w:sz w:val="24"/>
          <w:szCs w:val="24"/>
          <w:vertAlign w:val="baseline"/>
        </w:rPr>
      </w:pPr>
      <w:r>
        <w:rPr>
          <w:position w:val="0"/>
          <w:sz w:val="24"/>
          <w:sz w:val="24"/>
          <w:szCs w:val="24"/>
          <w:vertAlign w:val="baseline"/>
        </w:rPr>
      </w:r>
    </w:p>
    <w:p>
      <w:pPr>
        <w:pStyle w:val="Normal"/>
        <w:tabs>
          <w:tab w:val="clear" w:pos="720"/>
          <w:tab w:val="right" w:pos="3828" w:leader="none"/>
          <w:tab w:val="left" w:pos="4253" w:leader="none"/>
        </w:tabs>
        <w:spacing w:lineRule="auto" w:line="240"/>
        <w:ind w:left="0" w:hanging="2"/>
        <w:jc w:val="center"/>
        <w:rPr>
          <w:position w:val="0"/>
          <w:sz w:val="20"/>
          <w:sz w:val="24"/>
          <w:szCs w:val="24"/>
          <w:vertAlign w:val="baseline"/>
        </w:rPr>
      </w:pPr>
      <w:r>
        <w:rPr>
          <w:rFonts w:eastAsia="Calibri" w:cs="Calibri" w:ascii="Calibri" w:hAnsi="Calibri"/>
          <w:b/>
          <w:color w:val="000000"/>
          <w:position w:val="0"/>
          <w:sz w:val="24"/>
          <w:sz w:val="24"/>
          <w:szCs w:val="24"/>
          <w:vertAlign w:val="baseline"/>
        </w:rPr>
        <w:tab/>
      </w:r>
      <w:r>
        <w:rPr>
          <w:rFonts w:eastAsia="Calibri" w:cs="Calibri" w:ascii="Calibri" w:hAnsi="Calibri"/>
          <w:b/>
          <w:position w:val="0"/>
          <w:sz w:val="24"/>
          <w:sz w:val="24"/>
          <w:szCs w:val="24"/>
          <w:vertAlign w:val="baseline"/>
        </w:rPr>
        <w:t>ALLEGATO  N. 3 - Domanda di Pagamento a saldo</w:t>
      </w:r>
    </w:p>
    <w:p>
      <w:pPr>
        <w:pStyle w:val="Normal"/>
        <w:tabs>
          <w:tab w:val="clear" w:pos="720"/>
          <w:tab w:val="right" w:pos="3828" w:leader="none"/>
          <w:tab w:val="left" w:pos="4253" w:leader="none"/>
        </w:tabs>
        <w:spacing w:lineRule="auto" w:line="240"/>
        <w:ind w:left="0" w:hanging="2"/>
        <w:rPr>
          <w:rFonts w:ascii="Calibri" w:hAnsi="Calibri" w:eastAsia="Calibri" w:cs="Calibri"/>
          <w:b/>
          <w:b/>
        </w:rPr>
      </w:pPr>
      <w:r>
        <w:rPr>
          <w:rFonts w:eastAsia="Calibri" w:cs="Calibri" w:ascii="Calibri" w:hAnsi="Calibri"/>
          <w:b/>
        </w:rPr>
      </w:r>
    </w:p>
    <w:p>
      <w:pPr>
        <w:pStyle w:val="Normal"/>
        <w:tabs>
          <w:tab w:val="clear" w:pos="720"/>
          <w:tab w:val="right" w:pos="3828" w:leader="none"/>
          <w:tab w:val="left" w:pos="4253" w:leader="none"/>
        </w:tabs>
        <w:spacing w:lineRule="auto" w:line="240"/>
        <w:ind w:left="4678" w:hanging="2"/>
        <w:rPr>
          <w:rFonts w:ascii="Calibri" w:hAnsi="Calibri" w:eastAsia="Calibri" w:cs="Calibri"/>
        </w:rPr>
      </w:pPr>
      <w:r>
        <w:rPr>
          <w:rFonts w:eastAsia="Calibri" w:cs="Calibri" w:ascii="Calibri" w:hAnsi="Calibri"/>
        </w:rPr>
      </w:r>
    </w:p>
    <w:p>
      <w:pPr>
        <w:pStyle w:val="Normal"/>
        <w:tabs>
          <w:tab w:val="clear" w:pos="720"/>
          <w:tab w:val="right" w:pos="3828" w:leader="none"/>
          <w:tab w:val="left" w:pos="4253" w:leader="none"/>
        </w:tabs>
        <w:spacing w:lineRule="auto" w:line="240"/>
        <w:ind w:left="4678" w:hanging="2"/>
        <w:rPr>
          <w:rFonts w:ascii="Calibri" w:hAnsi="Calibri" w:eastAsia="Calibri" w:cs="Calibri"/>
        </w:rPr>
      </w:pPr>
      <w:r>
        <w:rPr>
          <w:rFonts w:eastAsia="Calibri" w:cs="Calibri" w:ascii="Calibri" w:hAnsi="Calibri"/>
        </w:rPr>
      </w:r>
    </w:p>
    <w:p>
      <w:pPr>
        <w:pStyle w:val="Normal"/>
        <w:tabs>
          <w:tab w:val="clear" w:pos="720"/>
          <w:tab w:val="right" w:pos="3828" w:leader="none"/>
          <w:tab w:val="left" w:pos="4253" w:leader="none"/>
        </w:tabs>
        <w:spacing w:lineRule="auto" w:line="240"/>
        <w:ind w:left="4678" w:hanging="2"/>
        <w:rPr>
          <w:sz w:val="20"/>
          <w:szCs w:val="20"/>
        </w:rPr>
      </w:pPr>
      <w:r>
        <w:rPr>
          <w:rFonts w:eastAsia="Calibri" w:cs="Calibri" w:ascii="Calibri" w:hAnsi="Calibri"/>
          <w:b/>
          <w:bCs/>
          <w:position w:val="0"/>
          <w:sz w:val="20"/>
          <w:sz w:val="20"/>
          <w:szCs w:val="20"/>
          <w:vertAlign w:val="baseline"/>
        </w:rPr>
        <w:tab/>
      </w:r>
      <w:r>
        <w:rPr>
          <w:rFonts w:eastAsia="Calibri" w:cs="Calibri" w:ascii="Calibri" w:hAnsi="Calibri"/>
          <w:b/>
          <w:bCs/>
          <w:color w:val="000000"/>
          <w:position w:val="0"/>
          <w:sz w:val="20"/>
          <w:sz w:val="20"/>
          <w:szCs w:val="20"/>
          <w:vertAlign w:val="baseline"/>
        </w:rPr>
        <w:t xml:space="preserve">ALLA </w:t>
      </w:r>
      <w:r>
        <w:rPr>
          <w:rFonts w:eastAsia="Calibri" w:cs="Calibri" w:ascii="Calibri" w:hAnsi="Calibri"/>
          <w:b/>
          <w:bCs/>
          <w:position w:val="0"/>
          <w:sz w:val="20"/>
          <w:sz w:val="20"/>
          <w:szCs w:val="20"/>
          <w:vertAlign w:val="baseline"/>
        </w:rPr>
        <w:t>REGIONE PIEMONTE</w:t>
      </w:r>
    </w:p>
    <w:p>
      <w:pPr>
        <w:pStyle w:val="Normal"/>
        <w:ind w:left="4678" w:right="0" w:hanging="2"/>
        <w:jc w:val="both"/>
        <w:rPr>
          <w:sz w:val="20"/>
          <w:szCs w:val="20"/>
        </w:rPr>
      </w:pPr>
      <w:r>
        <w:rPr>
          <w:rFonts w:eastAsia="Calibri" w:cs="Calibri" w:ascii="Calibri" w:hAnsi="Calibri"/>
          <w:b/>
          <w:position w:val="0"/>
          <w:sz w:val="20"/>
          <w:sz w:val="20"/>
          <w:szCs w:val="20"/>
          <w:vertAlign w:val="baseline"/>
        </w:rPr>
        <w:t>Direzione Cultura e Commercio</w:t>
      </w:r>
    </w:p>
    <w:p>
      <w:pPr>
        <w:pStyle w:val="Normal"/>
        <w:ind w:left="4678" w:right="0" w:hanging="2"/>
        <w:jc w:val="both"/>
        <w:rPr>
          <w:sz w:val="20"/>
          <w:szCs w:val="20"/>
        </w:rPr>
      </w:pPr>
      <w:r>
        <w:rPr>
          <w:rFonts w:eastAsia="Calibri" w:cs="Calibri" w:ascii="Calibri" w:hAnsi="Calibri"/>
          <w:b/>
          <w:position w:val="0"/>
          <w:sz w:val="20"/>
          <w:sz w:val="20"/>
          <w:szCs w:val="20"/>
          <w:vertAlign w:val="baseline"/>
        </w:rPr>
        <w:t>Settore Valorizzazione Beni Culturali, Musei, siti UNESCO</w:t>
      </w:r>
    </w:p>
    <w:p>
      <w:pPr>
        <w:pStyle w:val="Normal"/>
        <w:tabs>
          <w:tab w:val="clear" w:pos="720"/>
          <w:tab w:val="right" w:pos="3828" w:leader="none"/>
          <w:tab w:val="left" w:pos="4253" w:leader="none"/>
        </w:tabs>
        <w:spacing w:lineRule="auto" w:line="240"/>
        <w:ind w:left="4678" w:hanging="2"/>
        <w:rPr>
          <w:sz w:val="20"/>
          <w:szCs w:val="20"/>
        </w:rPr>
      </w:pPr>
      <w:r>
        <w:rPr>
          <w:rFonts w:eastAsia="Calibri" w:cs="Calibri" w:ascii="Calibri" w:hAnsi="Calibri"/>
          <w:b/>
          <w:bCs/>
          <w:color w:val="0000FF"/>
          <w:position w:val="0"/>
          <w:sz w:val="20"/>
          <w:sz w:val="20"/>
          <w:szCs w:val="20"/>
          <w:u w:val="single"/>
          <w:vertAlign w:val="baseline"/>
        </w:rPr>
        <w:t>musei-sitiunesco@cert.regione.piemonte.it</w:t>
      </w:r>
    </w:p>
    <w:p>
      <w:pPr>
        <w:pStyle w:val="Normal"/>
        <w:ind w:left="4678" w:hanging="2"/>
        <w:jc w:val="both"/>
        <w:rPr>
          <w:rFonts w:ascii="Calibri" w:hAnsi="Calibri" w:eastAsia="Calibri" w:cs="Calibri"/>
          <w:b/>
          <w:b/>
        </w:rPr>
      </w:pPr>
      <w:r>
        <w:rPr>
          <w:rFonts w:eastAsia="Calibri" w:cs="Calibri" w:ascii="Calibri" w:hAnsi="Calibri"/>
          <w:b/>
        </w:rPr>
      </w:r>
    </w:p>
    <w:p>
      <w:pPr>
        <w:pStyle w:val="Normal"/>
        <w:ind w:left="4678" w:hanging="2"/>
        <w:jc w:val="both"/>
        <w:rPr>
          <w:rFonts w:ascii="Calibri" w:hAnsi="Calibri" w:eastAsia="Calibri" w:cs="Calibri"/>
          <w:b/>
          <w:b/>
          <w:position w:val="0"/>
          <w:sz w:val="20"/>
          <w:sz w:val="20"/>
          <w:vertAlign w:val="baseline"/>
        </w:rPr>
      </w:pPr>
      <w:r>
        <w:rPr>
          <w:rFonts w:eastAsia="Calibri" w:cs="Calibri" w:ascii="Calibri" w:hAnsi="Calibri"/>
          <w:b/>
          <w:position w:val="0"/>
          <w:sz w:val="20"/>
          <w:sz w:val="20"/>
          <w:vertAlign w:val="baseline"/>
        </w:rPr>
      </w:r>
    </w:p>
    <w:p>
      <w:pPr>
        <w:pStyle w:val="Normal"/>
        <w:ind w:left="4678" w:hanging="2"/>
        <w:jc w:val="both"/>
        <w:rPr>
          <w:rFonts w:ascii="Calibri" w:hAnsi="Calibri" w:eastAsia="Calibri" w:cs="Calibri"/>
          <w:b/>
          <w:b/>
          <w:position w:val="0"/>
          <w:sz w:val="20"/>
          <w:sz w:val="20"/>
          <w:vertAlign w:val="baseline"/>
        </w:rPr>
      </w:pPr>
      <w:r>
        <w:rPr>
          <w:rFonts w:eastAsia="Calibri" w:cs="Calibri" w:ascii="Calibri" w:hAnsi="Calibri"/>
          <w:b/>
          <w:position w:val="0"/>
          <w:sz w:val="20"/>
          <w:sz w:val="20"/>
          <w:vertAlign w:val="baseline"/>
        </w:rPr>
      </w:r>
    </w:p>
    <w:p>
      <w:pPr>
        <w:pStyle w:val="Normal"/>
        <w:ind w:left="4678" w:hanging="2"/>
        <w:jc w:val="both"/>
        <w:rPr>
          <w:position w:val="0"/>
          <w:sz w:val="24"/>
          <w:sz w:val="24"/>
          <w:szCs w:val="24"/>
          <w:vertAlign w:val="baseline"/>
        </w:rPr>
      </w:pPr>
      <w:r>
        <w:rPr>
          <w:position w:val="0"/>
          <w:sz w:val="24"/>
          <w:sz w:val="24"/>
          <w:szCs w:val="24"/>
          <w:vertAlign w:val="baseline"/>
        </w:rPr>
      </w:r>
    </w:p>
    <w:p>
      <w:pPr>
        <w:pStyle w:val="Normal"/>
        <w:spacing w:lineRule="auto" w:line="276"/>
        <w:ind w:left="-2" w:hanging="0"/>
        <w:jc w:val="both"/>
        <w:rPr>
          <w:position w:val="0"/>
          <w:sz w:val="20"/>
          <w:sz w:val="20"/>
          <w:vertAlign w:val="baseline"/>
        </w:rPr>
      </w:pPr>
      <w:r>
        <w:rPr>
          <w:rFonts w:eastAsia="Calibri" w:cs="Calibri" w:ascii="Calibri" w:hAnsi="Calibri"/>
          <w:b/>
          <w:bCs/>
          <w:color w:val="000000"/>
          <w:position w:val="0"/>
          <w:sz w:val="20"/>
          <w:sz w:val="20"/>
          <w:szCs w:val="22"/>
          <w:vertAlign w:val="baseline"/>
        </w:rPr>
        <w:t>ALLEGATO N. 3 - Domanda di Pagamento a saldo numero _______ del ________</w:t>
      </w:r>
    </w:p>
    <w:p>
      <w:pPr>
        <w:pStyle w:val="Normal"/>
        <w:spacing w:lineRule="auto" w:line="276"/>
        <w:ind w:left="-2" w:hanging="0"/>
        <w:jc w:val="both"/>
        <w:rPr>
          <w:position w:val="0"/>
          <w:sz w:val="20"/>
          <w:sz w:val="20"/>
          <w:vertAlign w:val="baseline"/>
        </w:rPr>
      </w:pPr>
      <w:r>
        <w:rPr>
          <w:position w:val="0"/>
          <w:sz w:val="20"/>
          <w:sz w:val="20"/>
          <w:vertAlign w:val="baseline"/>
        </w:rPr>
      </w:r>
    </w:p>
    <w:p>
      <w:pPr>
        <w:pStyle w:val="Normal"/>
        <w:spacing w:lineRule="auto" w:line="276"/>
        <w:ind w:left="0" w:hanging="0"/>
        <w:jc w:val="both"/>
        <w:rPr>
          <w:b w:val="false"/>
          <w:b w:val="false"/>
          <w:bCs w:val="false"/>
          <w:sz w:val="20"/>
          <w:szCs w:val="20"/>
        </w:rPr>
      </w:pPr>
      <w:r>
        <w:rPr>
          <w:b w:val="false"/>
          <w:bCs w:val="false"/>
          <w:sz w:val="20"/>
          <w:szCs w:val="20"/>
        </w:rPr>
      </w:r>
    </w:p>
    <w:p>
      <w:pPr>
        <w:pStyle w:val="Normal"/>
        <w:spacing w:lineRule="auto" w:line="276"/>
        <w:ind w:left="0" w:hanging="0"/>
        <w:jc w:val="both"/>
        <w:rPr>
          <w:b w:val="false"/>
          <w:b w:val="false"/>
          <w:bCs w:val="false"/>
          <w:sz w:val="20"/>
          <w:szCs w:val="20"/>
        </w:rPr>
      </w:pPr>
      <w:r>
        <w:rPr>
          <w:b w:val="false"/>
          <w:bCs w:val="false"/>
          <w:sz w:val="20"/>
          <w:szCs w:val="20"/>
        </w:rPr>
      </w:r>
    </w:p>
    <w:p>
      <w:pPr>
        <w:pStyle w:val="Normal"/>
        <w:spacing w:lineRule="auto" w:line="276"/>
        <w:ind w:left="0" w:hanging="0"/>
        <w:jc w:val="both"/>
        <w:rPr>
          <w:b w:val="false"/>
          <w:b w:val="false"/>
          <w:bCs w:val="false"/>
          <w:sz w:val="20"/>
          <w:szCs w:val="20"/>
        </w:rPr>
      </w:pPr>
      <w:r>
        <w:rPr>
          <w:b w:val="false"/>
          <w:bCs w:val="false"/>
          <w:sz w:val="20"/>
          <w:szCs w:val="20"/>
        </w:rPr>
      </w:r>
    </w:p>
    <w:p>
      <w:pPr>
        <w:pStyle w:val="Normal"/>
        <w:spacing w:lineRule="auto" w:line="276"/>
        <w:ind w:left="0" w:hanging="0"/>
        <w:jc w:val="both"/>
        <w:rPr>
          <w:b w:val="false"/>
          <w:b w:val="false"/>
          <w:bCs w:val="false"/>
          <w:sz w:val="20"/>
          <w:szCs w:val="20"/>
        </w:rPr>
      </w:pPr>
      <w:r>
        <w:rPr>
          <w:rFonts w:eastAsia="Calibri" w:cs="Calibri" w:ascii="Calibri" w:hAnsi="Calibri"/>
          <w:b w:val="false"/>
          <w:bCs w:val="false"/>
          <w:color w:val="000000"/>
          <w:position w:val="0"/>
          <w:sz w:val="20"/>
          <w:sz w:val="20"/>
          <w:szCs w:val="20"/>
          <w:vertAlign w:val="baseline"/>
        </w:rPr>
        <w:t xml:space="preserve">OGGETTO:  Domanda di Pagamento a saldo del contributo finanziario concesso, a valere sul PNRR - M1C3 Turismo e Cultura - Misura 2 - Investimento 2.2: “Tutela e valorizzazione dell’architettura e del paesaggio rurale”. Deliberazione di Giunta Regionale </w:t>
      </w:r>
      <w:r>
        <w:rPr>
          <w:rFonts w:ascii="Calibri" w:hAnsi="Calibri"/>
          <w:b w:val="false"/>
          <w:bCs w:val="false"/>
          <w:position w:val="0"/>
          <w:sz w:val="20"/>
          <w:sz w:val="20"/>
          <w:szCs w:val="20"/>
          <w:vertAlign w:val="baseline"/>
        </w:rPr>
        <w:t xml:space="preserve"> n. 3-4894 del 20/04/2022</w:t>
      </w:r>
    </w:p>
    <w:p>
      <w:pPr>
        <w:pStyle w:val="Normal"/>
        <w:spacing w:lineRule="auto" w:line="276"/>
        <w:ind w:left="0" w:hanging="0"/>
        <w:jc w:val="both"/>
        <w:rPr>
          <w:rFonts w:ascii="Calibri" w:hAnsi="Calibri"/>
          <w:b/>
          <w:b/>
          <w:bCs/>
          <w:position w:val="0"/>
          <w:sz w:val="24"/>
          <w:sz w:val="24"/>
          <w:szCs w:val="24"/>
          <w:vertAlign w:val="baseline"/>
        </w:rPr>
      </w:pPr>
      <w:r>
        <w:rPr>
          <w:rFonts w:ascii="Calibri" w:hAnsi="Calibri"/>
          <w:b/>
          <w:bCs/>
          <w:position w:val="0"/>
          <w:sz w:val="24"/>
          <w:sz w:val="24"/>
          <w:szCs w:val="24"/>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rFonts w:eastAsia="Calibri" w:cs="Calibri" w:ascii="Calibri" w:hAnsi="Calibri"/>
          <w:b/>
          <w:position w:val="0"/>
          <w:sz w:val="20"/>
          <w:sz w:val="20"/>
          <w:vertAlign w:val="baseline"/>
        </w:rPr>
        <w:t>Beneficiario</w:t>
      </w:r>
      <w:r>
        <w:rPr>
          <w:rFonts w:eastAsia="Calibri" w:cs="Calibri" w:ascii="Calibri" w:hAnsi="Calibri"/>
          <w:b/>
          <w:color w:val="000000"/>
          <w:position w:val="0"/>
          <w:sz w:val="20"/>
          <w:sz w:val="20"/>
          <w:vertAlign w:val="baseline"/>
        </w:rPr>
        <w:t xml:space="preserve">: </w:t>
      </w:r>
      <w:r>
        <w:rPr>
          <w:rFonts w:eastAsia="Calibri" w:cs="Calibri" w:ascii="Calibri" w:hAnsi="Calibri"/>
          <w:i/>
          <w:color w:val="000000"/>
          <w:position w:val="0"/>
          <w:sz w:val="20"/>
          <w:sz w:val="20"/>
          <w:highlight w:val="lightGray"/>
          <w:vertAlign w:val="baseline"/>
        </w:rPr>
        <w:t xml:space="preserve">denominazione </w:t>
      </w:r>
      <w:r>
        <w:rPr>
          <w:rFonts w:eastAsia="Calibri" w:cs="Calibri" w:ascii="Calibri" w:hAnsi="Calibri"/>
          <w:i/>
          <w:position w:val="0"/>
          <w:sz w:val="20"/>
          <w:sz w:val="20"/>
          <w:highlight w:val="lightGray"/>
          <w:vertAlign w:val="baseline"/>
        </w:rPr>
        <w:t xml:space="preserve">Beneficiario </w:t>
      </w:r>
    </w:p>
    <w:p>
      <w:pPr>
        <w:pStyle w:val="Normal"/>
        <w:spacing w:lineRule="auto" w:line="276"/>
        <w:ind w:left="0" w:hanging="2"/>
        <w:jc w:val="both"/>
        <w:rPr>
          <w:position w:val="0"/>
          <w:sz w:val="20"/>
          <w:sz w:val="20"/>
          <w:vertAlign w:val="baseline"/>
        </w:rPr>
      </w:pPr>
      <w:r>
        <w:rPr>
          <w:rFonts w:eastAsia="Calibri" w:cs="Calibri" w:ascii="Calibri" w:hAnsi="Calibri"/>
          <w:b/>
          <w:color w:val="000000"/>
          <w:position w:val="0"/>
          <w:sz w:val="20"/>
          <w:sz w:val="20"/>
          <w:vertAlign w:val="baseline"/>
        </w:rPr>
        <w:t>Titolo Progetto:</w:t>
      </w:r>
      <w:r>
        <w:rPr>
          <w:rFonts w:eastAsia="Calibri" w:cs="Calibri" w:ascii="Calibri" w:hAnsi="Calibri"/>
          <w:color w:val="000000"/>
          <w:position w:val="0"/>
          <w:sz w:val="20"/>
          <w:sz w:val="20"/>
          <w:vertAlign w:val="baseline"/>
        </w:rPr>
        <w:t xml:space="preserve"> </w:t>
      </w:r>
      <w:r>
        <w:rPr>
          <w:rFonts w:eastAsia="Calibri" w:cs="Calibri" w:ascii="Calibri" w:hAnsi="Calibri"/>
          <w:color w:val="000000"/>
          <w:position w:val="0"/>
          <w:sz w:val="20"/>
          <w:sz w:val="20"/>
          <w:highlight w:val="lightGray"/>
          <w:vertAlign w:val="baseline"/>
        </w:rPr>
        <w:t>_____________________________________________</w:t>
      </w:r>
      <w:r>
        <w:rPr>
          <w:rFonts w:eastAsia="Calibri" w:cs="Calibri" w:ascii="Calibri" w:hAnsi="Calibri"/>
          <w:color w:val="000000"/>
          <w:position w:val="0"/>
          <w:sz w:val="20"/>
          <w:sz w:val="20"/>
          <w:vertAlign w:val="baseline"/>
        </w:rPr>
        <w:t xml:space="preserve"> - </w:t>
      </w:r>
      <w:r>
        <w:rPr>
          <w:rFonts w:eastAsia="Calibri" w:cs="Calibri" w:ascii="Calibri" w:hAnsi="Calibri"/>
          <w:b/>
          <w:position w:val="0"/>
          <w:sz w:val="20"/>
          <w:sz w:val="20"/>
          <w:vertAlign w:val="baseline"/>
        </w:rPr>
        <w:t>CUP:</w:t>
      </w:r>
      <w:r>
        <w:rPr>
          <w:rFonts w:eastAsia="Calibri" w:cs="Calibri" w:ascii="Calibri" w:hAnsi="Calibri"/>
          <w:position w:val="0"/>
          <w:sz w:val="20"/>
          <w:sz w:val="20"/>
          <w:vertAlign w:val="baseline"/>
        </w:rPr>
        <w:t xml:space="preserve"> </w:t>
      </w:r>
      <w:r>
        <w:rPr>
          <w:rFonts w:eastAsia="Calibri" w:cs="Calibri" w:ascii="Calibri" w:hAnsi="Calibri"/>
          <w:position w:val="0"/>
          <w:sz w:val="20"/>
          <w:sz w:val="20"/>
          <w:highlight w:val="lightGray"/>
          <w:vertAlign w:val="baseline"/>
        </w:rPr>
        <w:t>______________</w:t>
      </w:r>
    </w:p>
    <w:p>
      <w:pPr>
        <w:pStyle w:val="Normal"/>
        <w:spacing w:lineRule="auto" w:line="276"/>
        <w:ind w:left="0" w:hanging="2"/>
        <w:jc w:val="both"/>
        <w:rPr>
          <w:position w:val="0"/>
          <w:sz w:val="20"/>
          <w:sz w:val="20"/>
          <w:vertAlign w:val="baseline"/>
        </w:rPr>
      </w:pPr>
      <w:r>
        <w:rPr>
          <w:rFonts w:eastAsia="Calibri" w:cs="Calibri" w:ascii="Calibri" w:hAnsi="Calibri"/>
          <w:b/>
          <w:position w:val="0"/>
          <w:sz w:val="20"/>
          <w:sz w:val="20"/>
          <w:vertAlign w:val="baseline"/>
        </w:rPr>
        <w:t>N. DOMANDA e progressvo Regione</w:t>
      </w:r>
      <w:r>
        <w:rPr>
          <w:rFonts w:eastAsia="Calibri" w:cs="Calibri" w:ascii="Calibri" w:hAnsi="Calibri"/>
          <w:position w:val="0"/>
          <w:sz w:val="20"/>
          <w:sz w:val="20"/>
          <w:vertAlign w:val="baseline"/>
        </w:rPr>
        <w:t xml:space="preserve">: </w:t>
      </w:r>
      <w:r>
        <w:rPr>
          <w:rFonts w:eastAsia="Calibri" w:cs="Calibri" w:ascii="Calibri" w:hAnsi="Calibri"/>
          <w:position w:val="0"/>
          <w:sz w:val="20"/>
          <w:sz w:val="20"/>
          <w:highlight w:val="lightGray"/>
          <w:vertAlign w:val="baseline"/>
        </w:rPr>
        <w:t>_________</w:t>
      </w:r>
      <w:r>
        <w:rPr>
          <w:rFonts w:eastAsia="Calibri" w:cs="Calibri" w:ascii="Calibri" w:hAnsi="Calibri"/>
          <w:position w:val="0"/>
          <w:sz w:val="20"/>
          <w:sz w:val="20"/>
          <w:vertAlign w:val="baseline"/>
        </w:rPr>
        <w:t xml:space="preserve"> -  </w:t>
      </w:r>
      <w:r>
        <w:rPr>
          <w:rFonts w:eastAsia="Calibri" w:cs="Calibri" w:ascii="Calibri" w:hAnsi="Calibri"/>
          <w:position w:val="0"/>
          <w:sz w:val="20"/>
          <w:sz w:val="20"/>
          <w:highlight w:val="lightGray"/>
          <w:vertAlign w:val="baseline"/>
        </w:rPr>
        <w:t>_______</w:t>
      </w:r>
    </w:p>
    <w:p>
      <w:pPr>
        <w:pStyle w:val="Normal"/>
        <w:tabs>
          <w:tab w:val="clear" w:pos="720"/>
          <w:tab w:val="left" w:pos="0" w:leader="none"/>
        </w:tabs>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 xml:space="preserve">Contributo definitivo di € </w:t>
      </w:r>
      <w:r>
        <w:rPr>
          <w:rFonts w:eastAsia="Calibri" w:cs="Calibri" w:ascii="Calibri" w:hAnsi="Calibri"/>
          <w:i/>
          <w:color w:val="000000"/>
          <w:position w:val="0"/>
          <w:sz w:val="20"/>
          <w:sz w:val="20"/>
          <w:highlight w:val="lightGray"/>
          <w:vertAlign w:val="baseline"/>
        </w:rPr>
        <w:t>(________________________)</w:t>
      </w:r>
      <w:r>
        <w:rPr>
          <w:rFonts w:eastAsia="Calibri" w:cs="Calibri" w:ascii="Calibri" w:hAnsi="Calibri"/>
          <w:color w:val="000000"/>
          <w:position w:val="0"/>
          <w:sz w:val="20"/>
          <w:sz w:val="20"/>
          <w:vertAlign w:val="baseline"/>
        </w:rPr>
        <w:t xml:space="preserve">, come da Atto d’Obblighi sottoscritto in data </w:t>
      </w:r>
      <w:r>
        <w:rPr>
          <w:rFonts w:eastAsia="Calibri" w:cs="Calibri" w:ascii="Calibri" w:hAnsi="Calibri"/>
          <w:color w:val="000000"/>
          <w:position w:val="0"/>
          <w:sz w:val="20"/>
          <w:sz w:val="20"/>
          <w:highlight w:val="lightGray"/>
          <w:vertAlign w:val="baseline"/>
        </w:rPr>
        <w:t>____/_</w:t>
      </w:r>
      <w:r>
        <w:rPr>
          <w:rFonts w:eastAsia="Calibri" w:cs="Calibri" w:ascii="Calibri" w:hAnsi="Calibri"/>
          <w:position w:val="0"/>
          <w:sz w:val="20"/>
          <w:sz w:val="20"/>
          <w:highlight w:val="lightGray"/>
          <w:vertAlign w:val="baseline"/>
        </w:rPr>
        <w:t>_____/_____</w:t>
      </w:r>
    </w:p>
    <w:p>
      <w:pPr>
        <w:pStyle w:val="Normal"/>
        <w:tabs>
          <w:tab w:val="clear" w:pos="720"/>
          <w:tab w:val="left" w:pos="0" w:leader="none"/>
        </w:tabs>
        <w:spacing w:lineRule="auto" w:line="276"/>
        <w:ind w:left="0" w:hanging="2"/>
        <w:jc w:val="both"/>
        <w:rPr>
          <w:rFonts w:ascii="Calibri" w:hAnsi="Calibri" w:eastAsia="Calibri" w:cs="Calibri"/>
          <w:color w:val="000000"/>
          <w:position w:val="0"/>
          <w:sz w:val="20"/>
          <w:sz w:val="20"/>
          <w:vertAlign w:val="baseline"/>
        </w:rPr>
      </w:pPr>
      <w:r>
        <w:rPr>
          <w:rFonts w:eastAsia="Calibri" w:cs="Calibri" w:ascii="Calibri" w:hAnsi="Calibri"/>
          <w:color w:val="000000"/>
          <w:position w:val="0"/>
          <w:sz w:val="20"/>
          <w:sz w:val="20"/>
          <w:vertAlign w:val="baseline"/>
        </w:rPr>
      </w:r>
    </w:p>
    <w:p>
      <w:pPr>
        <w:pStyle w:val="Normal"/>
        <w:tabs>
          <w:tab w:val="clear" w:pos="720"/>
          <w:tab w:val="left" w:pos="0" w:leader="none"/>
        </w:tabs>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Il/La sottoscritto/a______________________________________________________________________</w:t>
      </w:r>
    </w:p>
    <w:p>
      <w:pPr>
        <w:pStyle w:val="Normal"/>
        <w:tabs>
          <w:tab w:val="clear" w:pos="720"/>
          <w:tab w:val="left" w:pos="0" w:leader="none"/>
        </w:tabs>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 xml:space="preserve">nato/a a ____________________________________________________(_____) il____/____/_____, C.F. _______________________________________________residente a __________________ (_____), in Via/Piazza _____________________________________________n° _____, in qualità di persona fisica e/o </w:t>
      </w:r>
    </w:p>
    <w:p>
      <w:pPr>
        <w:pStyle w:val="Normal"/>
        <w:tabs>
          <w:tab w:val="clear" w:pos="720"/>
          <w:tab w:val="left" w:pos="0" w:leader="none"/>
        </w:tabs>
        <w:spacing w:lineRule="auto" w:line="276"/>
        <w:ind w:left="0" w:hanging="2"/>
        <w:jc w:val="left"/>
        <w:rPr>
          <w:color w:val="auto"/>
        </w:rPr>
      </w:pPr>
      <w:r>
        <w:rPr>
          <w:rFonts w:eastAsia="Calibri" w:cs="Calibri" w:ascii="Calibri" w:hAnsi="Calibri"/>
          <w:color w:val="auto"/>
          <w:position w:val="0"/>
          <w:sz w:val="20"/>
          <w:sz w:val="20"/>
          <w:vertAlign w:val="baseline"/>
        </w:rPr>
        <w:t xml:space="preserve"> </w:t>
      </w:r>
      <w:r>
        <w:rPr>
          <w:rFonts w:eastAsia="Calibri" w:cs="Calibri" w:ascii="Calibri" w:hAnsi="Calibri"/>
          <w:color w:val="auto"/>
          <w:position w:val="0"/>
          <w:sz w:val="20"/>
          <w:sz w:val="20"/>
          <w:vertAlign w:val="baseline"/>
        </w:rPr>
        <w:t>legale rappresentante dell’impresa/organizzazione/ente_______________________________________ con sede a __________________ (_____), in Via/Piazza _____________________________________ n° _____, C.F./P.IVA _____________________,</w:t>
      </w:r>
    </w:p>
    <w:p>
      <w:pPr>
        <w:pStyle w:val="Normal"/>
        <w:tabs>
          <w:tab w:val="clear" w:pos="720"/>
          <w:tab w:val="left" w:pos="0" w:leader="none"/>
        </w:tabs>
        <w:spacing w:lineRule="auto" w:line="276"/>
        <w:ind w:left="0" w:hanging="2"/>
        <w:jc w:val="both"/>
        <w:rPr>
          <w:rFonts w:ascii="Calibri" w:hAnsi="Calibri" w:eastAsia="Calibri" w:cs="Calibri"/>
          <w:color w:val="000000"/>
          <w:position w:val="0"/>
          <w:sz w:val="20"/>
          <w:sz w:val="20"/>
          <w:vertAlign w:val="baseline"/>
        </w:rPr>
      </w:pPr>
      <w:r>
        <w:rPr>
          <w:rFonts w:eastAsia="Calibri" w:cs="Calibri" w:ascii="Calibri" w:hAnsi="Calibri"/>
          <w:color w:val="000000"/>
          <w:position w:val="0"/>
          <w:sz w:val="20"/>
          <w:sz w:val="20"/>
          <w:vertAlign w:val="baseline"/>
        </w:rPr>
      </w:r>
    </w:p>
    <w:p>
      <w:pPr>
        <w:pStyle w:val="Normal"/>
        <w:tabs>
          <w:tab w:val="clear" w:pos="720"/>
          <w:tab w:val="left" w:pos="0" w:leader="none"/>
        </w:tabs>
        <w:spacing w:lineRule="auto" w:line="276"/>
        <w:ind w:left="0" w:hanging="2"/>
        <w:jc w:val="both"/>
        <w:rPr>
          <w:i w:val="false"/>
          <w:i w:val="false"/>
          <w:iCs w:val="false"/>
          <w:shd w:fill="auto" w:val="clear"/>
        </w:rPr>
      </w:pPr>
      <w:r>
        <w:rPr>
          <w:rFonts w:eastAsia="Calibri" w:cs="Calibri" w:ascii="Calibri" w:hAnsi="Calibri"/>
          <w:i w:val="false"/>
          <w:iCs w:val="false"/>
          <w:color w:val="000000"/>
          <w:position w:val="0"/>
          <w:sz w:val="20"/>
          <w:sz w:val="20"/>
          <w:shd w:fill="auto" w:val="clear"/>
          <w:vertAlign w:val="baseline"/>
        </w:rPr>
        <w:t>in qualità di Soggetto Beneficiario del contributo finanziario per la realizzazione del Progetto indicato in oggetto, relativo al bene sito nel Comune di ___________ (prov.___), Via _________________ammesso a finanziamento ai sensi dell’Avviso pubblico per la selezione di interventi di recupero e valorizzazione PNRR - M1C3 Turismo e Cultura - Misura 2 “Rigenerazione piccoli siti culturali, patrimonio culturale, religioso e rurale”, Investimento 2.2: “Tutela e valorizzazione dell’architettura e del paesaggio rurale” (approvato con D.D. n. 52 del 21 aprile 2022), consapevole delle responsabilità e delle pene stabilite dalla legge per false attestazioni e dichiarazioni mendaci, sotto la propria responsabilità, consapevole della responsabilità penale cui può andare incontro in caso di dichiarazioni mendaci, ai sensi e per gli effetti degli artt. 47 e 76 del D.P.R. n. 445 del 28/12/2000 e ss.mm.ii.,</w:t>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e1"/>
        <w:tabs>
          <w:tab w:val="clear" w:pos="720"/>
          <w:tab w:val="left" w:pos="-1560" w:leader="none"/>
        </w:tabs>
        <w:spacing w:lineRule="auto" w:line="276"/>
        <w:jc w:val="center"/>
        <w:rPr>
          <w:i w:val="false"/>
          <w:i w:val="false"/>
          <w:iCs w:val="false"/>
        </w:rPr>
      </w:pPr>
      <w:r>
        <w:rPr>
          <w:i w:val="false"/>
          <w:iCs w:val="false"/>
        </w:rPr>
      </w:r>
    </w:p>
    <w:p>
      <w:pPr>
        <w:pStyle w:val="Normale1"/>
        <w:tabs>
          <w:tab w:val="clear" w:pos="720"/>
          <w:tab w:val="left" w:pos="-1560" w:leader="none"/>
        </w:tabs>
        <w:spacing w:lineRule="auto" w:line="276"/>
        <w:jc w:val="center"/>
        <w:rPr>
          <w:i w:val="false"/>
          <w:i w:val="false"/>
          <w:iCs w:val="false"/>
        </w:rPr>
      </w:pPr>
      <w:r>
        <w:rPr>
          <w:i w:val="false"/>
          <w:iCs w:val="false"/>
        </w:rPr>
      </w:r>
    </w:p>
    <w:p>
      <w:pPr>
        <w:pStyle w:val="Normale1"/>
        <w:tabs>
          <w:tab w:val="clear" w:pos="720"/>
          <w:tab w:val="left" w:pos="-1560" w:leader="none"/>
        </w:tabs>
        <w:spacing w:lineRule="auto" w:line="276"/>
        <w:jc w:val="center"/>
        <w:rPr>
          <w:i w:val="false"/>
          <w:i w:val="false"/>
          <w:iCs w:val="false"/>
        </w:rPr>
      </w:pPr>
      <w:r>
        <w:rPr>
          <w:rFonts w:eastAsia="Calibri" w:cs="Calibri" w:ascii="Calibri" w:hAnsi="Calibri"/>
          <w:b/>
          <w:i w:val="false"/>
          <w:iCs w:val="false"/>
          <w:color w:val="000000"/>
          <w:position w:val="0"/>
          <w:sz w:val="20"/>
          <w:sz w:val="20"/>
          <w:vertAlign w:val="baseline"/>
        </w:rPr>
        <w:t xml:space="preserve">ATTESTA che </w:t>
      </w:r>
    </w:p>
    <w:p>
      <w:pPr>
        <w:pStyle w:val="Normale1"/>
        <w:tabs>
          <w:tab w:val="clear" w:pos="720"/>
          <w:tab w:val="left" w:pos="-1560" w:leader="none"/>
        </w:tabs>
        <w:spacing w:lineRule="auto" w:line="276"/>
        <w:jc w:val="center"/>
        <w:rPr>
          <w:i w:val="false"/>
          <w:i w:val="false"/>
          <w:iCs w:val="false"/>
        </w:rPr>
      </w:pPr>
      <w:r>
        <w:rPr>
          <w:i w:val="false"/>
          <w:iCs w:val="false"/>
        </w:rPr>
      </w:r>
    </w:p>
    <w:p>
      <w:pPr>
        <w:pStyle w:val="Normal"/>
        <w:numPr>
          <w:ilvl w:val="0"/>
          <w:numId w:val="1"/>
        </w:numPr>
        <w:tabs>
          <w:tab w:val="clear" w:pos="720"/>
          <w:tab w:val="left" w:pos="335" w:leader="none"/>
        </w:tabs>
        <w:spacing w:lineRule="auto" w:line="276"/>
        <w:ind w:left="360" w:hanging="0"/>
        <w:jc w:val="both"/>
        <w:rPr>
          <w:position w:val="0"/>
          <w:sz w:val="20"/>
          <w:sz w:val="20"/>
          <w:vertAlign w:val="baseline"/>
        </w:rPr>
      </w:pPr>
      <w:r>
        <w:rPr>
          <w:rFonts w:eastAsia="Calibri" w:cs="Calibri" w:ascii="Calibri" w:hAnsi="Calibri"/>
          <w:b/>
          <w:bCs/>
          <w:i/>
          <w:color w:val="000000"/>
          <w:kern w:val="0"/>
          <w:position w:val="0"/>
          <w:sz w:val="20"/>
          <w:sz w:val="20"/>
          <w:szCs w:val="20"/>
          <w:vertAlign w:val="baseline"/>
          <w:lang w:val="it-IT" w:eastAsia="it-IT" w:bidi="ar-SA"/>
        </w:rPr>
        <w:t>Il costo totale ammissibile del progetto corrisponde</w:t>
      </w:r>
      <w:r>
        <w:rPr>
          <w:rFonts w:eastAsia="Calibri" w:cs="Calibri" w:ascii="Calibri" w:hAnsi="Calibri"/>
          <w:b/>
          <w:bCs/>
          <w:i/>
          <w:color w:val="000000"/>
          <w:position w:val="0"/>
          <w:sz w:val="20"/>
          <w:sz w:val="20"/>
          <w:vertAlign w:val="baseline"/>
        </w:rPr>
        <w:t xml:space="preserve"> a quanto riportato sull’allegato “prospetto di rendiconto” di cui agli allegati 8 e 8-ter;</w:t>
      </w:r>
    </w:p>
    <w:p>
      <w:pPr>
        <w:pStyle w:val="Normal"/>
        <w:numPr>
          <w:ilvl w:val="0"/>
          <w:numId w:val="1"/>
        </w:numPr>
        <w:tabs>
          <w:tab w:val="clear" w:pos="720"/>
          <w:tab w:val="left" w:pos="335" w:leader="none"/>
        </w:tabs>
        <w:spacing w:lineRule="auto" w:line="276"/>
        <w:ind w:left="360" w:hanging="0"/>
        <w:jc w:val="both"/>
        <w:rPr>
          <w:position w:val="0"/>
          <w:sz w:val="20"/>
          <w:sz w:val="20"/>
          <w:vertAlign w:val="baseline"/>
        </w:rPr>
      </w:pPr>
      <w:r>
        <w:rPr>
          <w:rFonts w:eastAsia="Calibri" w:cs="Calibri" w:ascii="Calibri" w:hAnsi="Calibri"/>
          <w:b/>
          <w:bCs/>
          <w:color w:val="000000"/>
          <w:position w:val="0"/>
          <w:sz w:val="20"/>
          <w:sz w:val="20"/>
          <w:vertAlign w:val="baseline"/>
        </w:rPr>
        <w:t xml:space="preserve">L’ammontare complessivo delle spese sostenute è pari a € __________________________ </w:t>
      </w:r>
      <w:r>
        <w:rPr>
          <w:rFonts w:eastAsia="Calibri" w:cs="Calibri" w:ascii="Calibri" w:hAnsi="Calibri"/>
          <w:b/>
          <w:bCs/>
          <w:color w:val="000000"/>
          <w:position w:val="0"/>
          <w:sz w:val="20"/>
          <w:sz w:val="20"/>
          <w:vertAlign w:val="baseline"/>
        </w:rPr>
        <w:t>pertanto si richiede il saldo</w:t>
      </w:r>
      <w:r>
        <w:rPr>
          <w:rFonts w:eastAsia="Calibri" w:cs="Calibri" w:ascii="Calibri" w:hAnsi="Calibri"/>
          <w:b/>
          <w:bCs/>
          <w:color w:val="000000"/>
          <w:position w:val="0"/>
          <w:sz w:val="20"/>
          <w:sz w:val="20"/>
          <w:shd w:fill="auto" w:val="clear"/>
          <w:vertAlign w:val="baseline"/>
        </w:rPr>
        <w:t xml:space="preserve"> d</w:t>
      </w:r>
      <w:r>
        <w:rPr>
          <w:rFonts w:eastAsia="Calibri" w:cs="Calibri" w:ascii="Calibri" w:hAnsi="Calibri"/>
          <w:b/>
          <w:bCs/>
          <w:color w:val="000000"/>
          <w:position w:val="0"/>
          <w:sz w:val="20"/>
          <w:sz w:val="20"/>
          <w:vertAlign w:val="baseline"/>
        </w:rPr>
        <w:t>el contributo finanziario concesso come da Atto d’Obblighi sottoscritto</w:t>
      </w:r>
      <w:r>
        <w:rPr>
          <w:rFonts w:eastAsia="Calibri" w:cs="Calibri" w:ascii="Calibri" w:hAnsi="Calibri"/>
          <w:i/>
          <w:color w:val="000000"/>
          <w:position w:val="0"/>
          <w:sz w:val="20"/>
          <w:sz w:val="20"/>
          <w:vertAlign w:val="baseline"/>
        </w:rPr>
        <w:t>.</w:t>
      </w:r>
    </w:p>
    <w:p>
      <w:pPr>
        <w:pStyle w:val="Normal"/>
        <w:numPr>
          <w:ilvl w:val="0"/>
          <w:numId w:val="1"/>
        </w:numPr>
        <w:tabs>
          <w:tab w:val="clear" w:pos="720"/>
          <w:tab w:val="left" w:pos="335" w:leader="none"/>
        </w:tabs>
        <w:spacing w:lineRule="auto" w:line="276"/>
        <w:ind w:left="360" w:hanging="0"/>
        <w:jc w:val="both"/>
        <w:rPr>
          <w:position w:val="0"/>
          <w:sz w:val="20"/>
          <w:sz w:val="20"/>
          <w:vertAlign w:val="baseline"/>
        </w:rPr>
      </w:pPr>
      <w:r>
        <w:rPr>
          <w:rFonts w:eastAsia="Calibri" w:cs="Calibri" w:ascii="Calibri" w:hAnsi="Calibri"/>
          <w:i w:val="false"/>
          <w:iCs w:val="false"/>
          <w:color w:val="000000"/>
          <w:position w:val="0"/>
          <w:sz w:val="20"/>
          <w:sz w:val="20"/>
          <w:vertAlign w:val="baseline"/>
        </w:rPr>
        <w:t>La documentazione amministrativa relativa a ogni procedura di affidamento già  espletata per l’affidamento dei servizi di ingegneria, dei lavori, di servizi o forniture di seguito riepilogata,  viene trasmessa in allegato:</w:t>
      </w:r>
    </w:p>
    <w:p>
      <w:pPr>
        <w:pStyle w:val="Normal"/>
        <w:spacing w:lineRule="auto" w:line="276"/>
        <w:ind w:left="284" w:hanging="284"/>
        <w:jc w:val="both"/>
        <w:rPr>
          <w:position w:val="0"/>
          <w:sz w:val="20"/>
          <w:sz w:val="20"/>
          <w:vertAlign w:val="baseline"/>
        </w:rPr>
      </w:pPr>
      <w:r>
        <w:rPr>
          <w:position w:val="0"/>
          <w:sz w:val="20"/>
          <w:sz w:val="20"/>
          <w:vertAlign w:val="baseline"/>
        </w:rPr>
      </w:r>
    </w:p>
    <w:p>
      <w:pPr>
        <w:pStyle w:val="ListParagraph"/>
        <w:widowControl/>
        <w:numPr>
          <w:ilvl w:val="0"/>
          <w:numId w:val="3"/>
        </w:numPr>
        <w:suppressAutoHyphens w:val="true"/>
        <w:bidi w:val="0"/>
        <w:spacing w:lineRule="auto" w:line="276" w:before="0" w:after="0"/>
        <w:ind w:left="170" w:right="0" w:hanging="340"/>
        <w:contextualSpacing/>
        <w:jc w:val="both"/>
        <w:textAlignment w:val="top"/>
        <w:rPr>
          <w:position w:val="0"/>
          <w:sz w:val="24"/>
          <w:sz w:val="24"/>
          <w:vertAlign w:val="baseline"/>
        </w:rPr>
      </w:pPr>
      <w:r>
        <w:rPr>
          <w:rFonts w:eastAsia="Calibri" w:cs="Calibri" w:ascii="Calibri" w:hAnsi="Calibri"/>
          <w:color w:val="000000"/>
          <w:position w:val="0"/>
          <w:sz w:val="22"/>
          <w:sz w:val="22"/>
          <w:szCs w:val="22"/>
          <w:u w:val="single"/>
          <w:vertAlign w:val="baseline"/>
        </w:rPr>
        <w:t>Affidamento dei servizi tecnici di ingegneria.</w:t>
      </w:r>
    </w:p>
    <w:p>
      <w:pPr>
        <w:pStyle w:val="Normal"/>
        <w:widowControl/>
        <w:suppressAutoHyphens w:val="true"/>
        <w:bidi w:val="0"/>
        <w:spacing w:lineRule="auto" w:line="276" w:before="0" w:after="0"/>
        <w:ind w:left="170" w:right="0" w:hanging="0"/>
        <w:jc w:val="both"/>
        <w:textAlignment w:val="top"/>
        <w:outlineLvl w:val="0"/>
        <w:rPr>
          <w:position w:val="0"/>
          <w:sz w:val="20"/>
          <w:sz w:val="20"/>
          <w:vertAlign w:val="baseline"/>
        </w:rPr>
      </w:pPr>
      <w:r>
        <w:rPr>
          <w:rFonts w:eastAsia="Calibri" w:cs="Calibri" w:ascii="Calibri" w:hAnsi="Calibri"/>
          <w:color w:val="000000"/>
          <w:position w:val="0"/>
          <w:sz w:val="20"/>
          <w:sz w:val="20"/>
          <w:vertAlign w:val="baseline"/>
        </w:rPr>
        <w:t>Affidamento all’</w:t>
      </w:r>
      <w:r>
        <w:rPr>
          <w:rFonts w:eastAsia="Calibri" w:cs="Calibri" w:ascii="Calibri" w:hAnsi="Calibri"/>
          <w:color w:val="000000"/>
          <w:position w:val="0"/>
          <w:sz w:val="20"/>
          <w:sz w:val="20"/>
          <w:highlight w:val="lightGray"/>
          <w:vertAlign w:val="baseline"/>
        </w:rPr>
        <w:t>ing. ______/arch. ______</w:t>
      </w:r>
    </w:p>
    <w:p>
      <w:pPr>
        <w:pStyle w:val="Normal"/>
        <w:spacing w:lineRule="auto" w:line="276"/>
        <w:ind w:left="0" w:hanging="2"/>
        <w:jc w:val="both"/>
        <w:rPr>
          <w:rFonts w:ascii="Calibri" w:hAnsi="Calibri" w:eastAsia="Calibri" w:cs="Calibri"/>
          <w:color w:val="000000"/>
          <w:position w:val="0"/>
          <w:sz w:val="20"/>
          <w:sz w:val="20"/>
          <w:vertAlign w:val="baseline"/>
        </w:rPr>
      </w:pPr>
      <w:r>
        <w:rPr>
          <w:rFonts w:eastAsia="Calibri" w:cs="Calibri" w:ascii="Calibri" w:hAnsi="Calibri"/>
          <w:color w:val="000000"/>
          <w:position w:val="0"/>
          <w:sz w:val="20"/>
          <w:sz w:val="20"/>
          <w:vertAlign w:val="baseline"/>
        </w:rPr>
      </w:r>
    </w:p>
    <w:tbl>
      <w:tblPr>
        <w:tblW w:w="8336" w:type="dxa"/>
        <w:jc w:val="left"/>
        <w:tblInd w:w="308" w:type="dxa"/>
        <w:tblLayout w:type="fixed"/>
        <w:tblCellMar>
          <w:top w:w="0" w:type="dxa"/>
          <w:left w:w="108" w:type="dxa"/>
          <w:bottom w:w="0" w:type="dxa"/>
          <w:right w:w="108" w:type="dxa"/>
        </w:tblCellMar>
        <w:tblLook w:firstRow="0" w:noVBand="0" w:lastRow="0" w:firstColumn="0" w:lastColumn="0" w:noHBand="0" w:val="0000"/>
      </w:tblPr>
      <w:tblGrid>
        <w:gridCol w:w="1618"/>
        <w:gridCol w:w="3261"/>
        <w:gridCol w:w="1728"/>
        <w:gridCol w:w="1728"/>
      </w:tblGrid>
      <w:tr>
        <w:trPr>
          <w:trHeight w:val="300" w:hRule="atLeast"/>
        </w:trPr>
        <w:tc>
          <w:tcPr>
            <w:tcW w:w="1618"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spacing w:lineRule="auto" w:line="240"/>
              <w:ind w:left="0" w:hanging="2"/>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Fornitore</w:t>
            </w:r>
          </w:p>
        </w:tc>
        <w:tc>
          <w:tcPr>
            <w:tcW w:w="3261" w:type="dxa"/>
            <w:tcBorders>
              <w:top w:val="single" w:sz="4" w:space="0" w:color="000000"/>
              <w:bottom w:val="single" w:sz="4" w:space="0" w:color="000000"/>
              <w:right w:val="single" w:sz="4" w:space="0" w:color="000000"/>
            </w:tcBorders>
            <w:shd w:fill="CCCCCC" w:val="clear"/>
            <w:vAlign w:val="center"/>
          </w:tcPr>
          <w:p>
            <w:pPr>
              <w:pStyle w:val="Normal"/>
              <w:widowControl w:val="false"/>
              <w:spacing w:lineRule="auto" w:line="240"/>
              <w:ind w:left="0" w:hanging="2"/>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Oggetto dell’affidamento</w:t>
            </w:r>
          </w:p>
        </w:tc>
        <w:tc>
          <w:tcPr>
            <w:tcW w:w="1728" w:type="dxa"/>
            <w:tcBorders>
              <w:top w:val="single" w:sz="4" w:space="0" w:color="000000"/>
              <w:bottom w:val="single" w:sz="4" w:space="0" w:color="000000"/>
            </w:tcBorders>
            <w:shd w:fill="CCCCCC" w:val="clear"/>
            <w:vAlign w:val="center"/>
          </w:tcPr>
          <w:p>
            <w:pPr>
              <w:pStyle w:val="Normal"/>
              <w:widowControl w:val="false"/>
              <w:spacing w:lineRule="auto" w:line="240"/>
              <w:ind w:left="0" w:hanging="2"/>
              <w:jc w:val="center"/>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Tipo Documento</w:t>
            </w:r>
          </w:p>
        </w:tc>
        <w:tc>
          <w:tcPr>
            <w:tcW w:w="1728" w:type="dxa"/>
            <w:tcBorders>
              <w:top w:val="single" w:sz="4" w:space="0" w:color="000000"/>
              <w:bottom w:val="single" w:sz="4" w:space="0" w:color="000000"/>
              <w:right w:val="single" w:sz="4" w:space="0" w:color="000000"/>
            </w:tcBorders>
            <w:shd w:fill="CCCCCC" w:val="clear"/>
            <w:vAlign w:val="center"/>
          </w:tcPr>
          <w:p>
            <w:pPr>
              <w:pStyle w:val="Normal"/>
              <w:widowControl w:val="false"/>
              <w:spacing w:lineRule="auto" w:line="240"/>
              <w:ind w:left="0" w:hanging="2"/>
              <w:jc w:val="center"/>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Documento</w:t>
            </w:r>
          </w:p>
        </w:tc>
      </w:tr>
      <w:tr>
        <w:trPr>
          <w:trHeight w:val="300" w:hRule="atLeast"/>
        </w:trPr>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3261" w:type="dxa"/>
            <w:tcBorders>
              <w:top w:val="single" w:sz="4" w:space="0" w:color="000000"/>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1728" w:type="dxa"/>
            <w:tcBorders>
              <w:top w:val="single" w:sz="4" w:space="0" w:color="000000"/>
              <w:bottom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t>Preventivi</w:t>
            </w:r>
          </w:p>
        </w:tc>
        <w:tc>
          <w:tcPr>
            <w:tcW w:w="1728" w:type="dxa"/>
            <w:tcBorders>
              <w:top w:val="single" w:sz="4" w:space="0" w:color="000000"/>
              <w:bottom w:val="single" w:sz="4" w:space="0" w:color="000000"/>
              <w:right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r>
      <w:tr>
        <w:trPr>
          <w:trHeight w:val="300" w:hRule="atLeast"/>
        </w:trPr>
        <w:tc>
          <w:tcPr>
            <w:tcW w:w="1618" w:type="dxa"/>
            <w:tcBorders>
              <w:left w:val="single" w:sz="4" w:space="0" w:color="000000"/>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3261" w:type="dxa"/>
            <w:tcBorders>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1728" w:type="dxa"/>
            <w:tcBorders>
              <w:bottom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t>Lettere di incarico*</w:t>
            </w:r>
          </w:p>
        </w:tc>
        <w:tc>
          <w:tcPr>
            <w:tcW w:w="1728" w:type="dxa"/>
            <w:tcBorders>
              <w:bottom w:val="single" w:sz="4" w:space="0" w:color="000000"/>
              <w:right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r>
    </w:tbl>
    <w:p>
      <w:pPr>
        <w:pStyle w:val="Normal"/>
        <w:spacing w:lineRule="auto" w:line="276"/>
        <w:ind w:left="0" w:hanging="2"/>
        <w:jc w:val="both"/>
        <w:rPr>
          <w:position w:val="0"/>
          <w:sz w:val="20"/>
          <w:sz w:val="20"/>
          <w:vertAlign w:val="baseline"/>
        </w:rPr>
      </w:pPr>
      <w:r>
        <w:rPr>
          <w:rFonts w:eastAsia="Calibri" w:cs="Calibri" w:ascii="Calibri" w:hAnsi="Calibri"/>
          <w:i/>
          <w:color w:val="000000"/>
          <w:position w:val="0"/>
          <w:sz w:val="20"/>
          <w:sz w:val="20"/>
          <w:highlight w:val="lightGray"/>
          <w:vertAlign w:val="baseline"/>
        </w:rPr>
        <w:t>(replicare la tabella per ogni procedura di affidamento eventualmente espletata)</w:t>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sz w:val="14"/>
          <w:szCs w:val="14"/>
        </w:rPr>
      </w:pPr>
      <w:r>
        <w:rPr>
          <w:rFonts w:eastAsia="Calibri" w:cs="Calibri" w:ascii="Calibri" w:hAnsi="Calibri"/>
          <w:i/>
          <w:color w:val="000000"/>
          <w:position w:val="0"/>
          <w:sz w:val="14"/>
          <w:sz w:val="14"/>
          <w:szCs w:val="14"/>
          <w:shd w:fill="auto" w:val="clear"/>
          <w:vertAlign w:val="baseline"/>
        </w:rPr>
        <w:t>* servizio di ingegneria per la redazione del progetto definitivo/esecutivo, Coordinamento della Sicurezza in fase di Progettazione, Direzione Lavori, Coordinamento della Sicurezza in fase di Esecuzione, Collaudo (specificare solo il servizio affidato)</w:t>
      </w:r>
    </w:p>
    <w:p>
      <w:pPr>
        <w:pStyle w:val="Normal"/>
        <w:spacing w:lineRule="auto" w:line="276"/>
        <w:ind w:left="284" w:hanging="284"/>
        <w:jc w:val="both"/>
        <w:rPr>
          <w:position w:val="0"/>
          <w:sz w:val="20"/>
          <w:sz w:val="20"/>
          <w:vertAlign w:val="baseline"/>
        </w:rPr>
      </w:pPr>
      <w:r>
        <w:rPr>
          <w:position w:val="0"/>
          <w:sz w:val="20"/>
          <w:sz w:val="20"/>
          <w:vertAlign w:val="baseline"/>
        </w:rPr>
      </w:r>
    </w:p>
    <w:p>
      <w:pPr>
        <w:pStyle w:val="ListParagraph"/>
        <w:widowControl/>
        <w:numPr>
          <w:ilvl w:val="0"/>
          <w:numId w:val="3"/>
        </w:numPr>
        <w:suppressAutoHyphens w:val="true"/>
        <w:bidi w:val="0"/>
        <w:spacing w:lineRule="auto" w:line="276" w:before="0" w:after="0"/>
        <w:ind w:left="227" w:right="0" w:hanging="397"/>
        <w:contextualSpacing/>
        <w:jc w:val="both"/>
        <w:textAlignment w:val="top"/>
        <w:rPr>
          <w:position w:val="0"/>
          <w:sz w:val="24"/>
          <w:sz w:val="24"/>
          <w:vertAlign w:val="baseline"/>
        </w:rPr>
      </w:pPr>
      <w:r>
        <w:rPr>
          <w:rFonts w:eastAsia="Calibri" w:cs="Calibri" w:ascii="Calibri" w:hAnsi="Calibri"/>
          <w:color w:val="000000"/>
          <w:position w:val="0"/>
          <w:sz w:val="22"/>
          <w:sz w:val="22"/>
          <w:szCs w:val="22"/>
          <w:u w:val="single"/>
          <w:vertAlign w:val="baseline"/>
        </w:rPr>
        <w:t>Affidamento dei lavori/fornitu</w:t>
      </w:r>
      <w:r>
        <w:rPr>
          <w:rFonts w:eastAsia="Calibri" w:cs="Calibri" w:ascii="Calibri" w:hAnsi="Calibri"/>
          <w:position w:val="0"/>
          <w:sz w:val="22"/>
          <w:sz w:val="22"/>
          <w:szCs w:val="22"/>
          <w:u w:val="single"/>
          <w:vertAlign w:val="baseline"/>
        </w:rPr>
        <w:t>re/servizi</w:t>
      </w:r>
      <w:r>
        <w:rPr>
          <w:rFonts w:eastAsia="Calibri" w:cs="Calibri" w:ascii="Calibri" w:hAnsi="Calibri"/>
          <w:color w:val="000000"/>
          <w:position w:val="0"/>
          <w:sz w:val="22"/>
          <w:sz w:val="22"/>
          <w:szCs w:val="22"/>
          <w:u w:val="single"/>
          <w:vertAlign w:val="baseline"/>
        </w:rPr>
        <w:t xml:space="preserve"> di </w:t>
      </w:r>
      <w:r>
        <w:rPr>
          <w:rFonts w:eastAsia="Calibri" w:cs="Calibri" w:ascii="Calibri" w:hAnsi="Calibri"/>
          <w:color w:val="000000"/>
          <w:position w:val="0"/>
          <w:sz w:val="22"/>
          <w:sz w:val="22"/>
          <w:szCs w:val="22"/>
          <w:highlight w:val="lightGray"/>
          <w:u w:val="single"/>
          <w:vertAlign w:val="baseline"/>
        </w:rPr>
        <w:t>______</w:t>
      </w:r>
      <w:r>
        <w:rPr>
          <w:rFonts w:eastAsia="Calibri" w:cs="Calibri" w:ascii="Calibri" w:hAnsi="Calibri"/>
          <w:color w:val="000000"/>
          <w:position w:val="0"/>
          <w:sz w:val="22"/>
          <w:sz w:val="22"/>
          <w:szCs w:val="22"/>
          <w:u w:val="single"/>
          <w:vertAlign w:val="baseline"/>
        </w:rPr>
        <w:t xml:space="preserve"> alla </w:t>
      </w:r>
      <w:r>
        <w:rPr>
          <w:rFonts w:eastAsia="Calibri" w:cs="Calibri" w:ascii="Calibri" w:hAnsi="Calibri"/>
          <w:color w:val="000000"/>
          <w:position w:val="0"/>
          <w:sz w:val="22"/>
          <w:sz w:val="22"/>
          <w:szCs w:val="22"/>
          <w:highlight w:val="lightGray"/>
          <w:u w:val="single"/>
          <w:vertAlign w:val="baseline"/>
        </w:rPr>
        <w:t>ditta______</w:t>
      </w:r>
    </w:p>
    <w:p>
      <w:pPr>
        <w:pStyle w:val="ListParagraph"/>
        <w:widowControl/>
        <w:numPr>
          <w:ilvl w:val="0"/>
          <w:numId w:val="0"/>
        </w:numPr>
        <w:suppressAutoHyphens w:val="true"/>
        <w:bidi w:val="0"/>
        <w:spacing w:lineRule="auto" w:line="276" w:before="0" w:after="0"/>
        <w:ind w:left="550" w:right="0" w:hanging="0"/>
        <w:contextualSpacing/>
        <w:jc w:val="both"/>
        <w:textAlignment w:val="top"/>
        <w:rPr>
          <w:position w:val="0"/>
          <w:sz w:val="24"/>
          <w:sz w:val="24"/>
          <w:vertAlign w:val="baseline"/>
        </w:rPr>
      </w:pPr>
      <w:r>
        <w:rPr>
          <w:position w:val="0"/>
          <w:sz w:val="24"/>
          <w:sz w:val="24"/>
          <w:vertAlign w:val="baseline"/>
        </w:rPr>
      </w:r>
    </w:p>
    <w:tbl>
      <w:tblPr>
        <w:tblW w:w="8336" w:type="dxa"/>
        <w:jc w:val="left"/>
        <w:tblInd w:w="308" w:type="dxa"/>
        <w:tblLayout w:type="fixed"/>
        <w:tblCellMar>
          <w:top w:w="0" w:type="dxa"/>
          <w:left w:w="108" w:type="dxa"/>
          <w:bottom w:w="0" w:type="dxa"/>
          <w:right w:w="108" w:type="dxa"/>
        </w:tblCellMar>
        <w:tblLook w:firstRow="0" w:noVBand="0" w:lastRow="0" w:firstColumn="0" w:lastColumn="0" w:noHBand="0" w:val="0000"/>
      </w:tblPr>
      <w:tblGrid>
        <w:gridCol w:w="1618"/>
        <w:gridCol w:w="3261"/>
        <w:gridCol w:w="1728"/>
        <w:gridCol w:w="1728"/>
      </w:tblGrid>
      <w:tr>
        <w:trPr>
          <w:trHeight w:val="300" w:hRule="atLeast"/>
        </w:trPr>
        <w:tc>
          <w:tcPr>
            <w:tcW w:w="1618"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spacing w:lineRule="auto" w:line="240"/>
              <w:ind w:left="0" w:hanging="2"/>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Fornitore</w:t>
            </w:r>
          </w:p>
        </w:tc>
        <w:tc>
          <w:tcPr>
            <w:tcW w:w="3261" w:type="dxa"/>
            <w:tcBorders>
              <w:top w:val="single" w:sz="4" w:space="0" w:color="000000"/>
              <w:bottom w:val="single" w:sz="4" w:space="0" w:color="000000"/>
              <w:right w:val="single" w:sz="4" w:space="0" w:color="000000"/>
            </w:tcBorders>
            <w:shd w:fill="CCCCCC" w:val="clear"/>
            <w:vAlign w:val="center"/>
          </w:tcPr>
          <w:p>
            <w:pPr>
              <w:pStyle w:val="Normal"/>
              <w:widowControl w:val="false"/>
              <w:spacing w:lineRule="auto" w:line="240"/>
              <w:ind w:left="0" w:hanging="2"/>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Oggetto dell’affidamento</w:t>
            </w:r>
          </w:p>
        </w:tc>
        <w:tc>
          <w:tcPr>
            <w:tcW w:w="1728" w:type="dxa"/>
            <w:tcBorders>
              <w:top w:val="single" w:sz="4" w:space="0" w:color="000000"/>
              <w:bottom w:val="single" w:sz="4" w:space="0" w:color="000000"/>
            </w:tcBorders>
            <w:shd w:fill="CCCCCC" w:val="clear"/>
            <w:vAlign w:val="center"/>
          </w:tcPr>
          <w:p>
            <w:pPr>
              <w:pStyle w:val="Normal"/>
              <w:widowControl w:val="false"/>
              <w:spacing w:lineRule="auto" w:line="240"/>
              <w:ind w:left="0" w:hanging="2"/>
              <w:jc w:val="center"/>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Tipo Documento</w:t>
            </w:r>
          </w:p>
        </w:tc>
        <w:tc>
          <w:tcPr>
            <w:tcW w:w="1728" w:type="dxa"/>
            <w:tcBorders>
              <w:top w:val="single" w:sz="4" w:space="0" w:color="000000"/>
              <w:bottom w:val="single" w:sz="4" w:space="0" w:color="000000"/>
              <w:right w:val="single" w:sz="4" w:space="0" w:color="000000"/>
            </w:tcBorders>
            <w:shd w:fill="CCCCCC" w:val="clear"/>
            <w:vAlign w:val="center"/>
          </w:tcPr>
          <w:p>
            <w:pPr>
              <w:pStyle w:val="Normal"/>
              <w:widowControl w:val="false"/>
              <w:spacing w:lineRule="auto" w:line="240"/>
              <w:ind w:left="0" w:hanging="2"/>
              <w:jc w:val="center"/>
              <w:rPr>
                <w:rFonts w:ascii="Calibri" w:hAnsi="Calibri" w:eastAsia="Calibri" w:cs="Calibri"/>
                <w:b/>
                <w:b/>
                <w:bCs/>
                <w:color w:val="000000"/>
                <w:position w:val="0"/>
                <w:sz w:val="16"/>
                <w:sz w:val="16"/>
                <w:szCs w:val="16"/>
                <w:vertAlign w:val="baseline"/>
              </w:rPr>
            </w:pPr>
            <w:r>
              <w:rPr>
                <w:rFonts w:eastAsia="Calibri" w:cs="Calibri" w:ascii="Calibri" w:hAnsi="Calibri"/>
                <w:b/>
                <w:bCs/>
                <w:color w:val="000000"/>
                <w:position w:val="0"/>
                <w:sz w:val="16"/>
                <w:sz w:val="16"/>
                <w:szCs w:val="16"/>
                <w:vertAlign w:val="baseline"/>
              </w:rPr>
              <w:t>Documento</w:t>
            </w:r>
          </w:p>
        </w:tc>
      </w:tr>
      <w:tr>
        <w:trPr>
          <w:trHeight w:val="300" w:hRule="atLeast"/>
        </w:trPr>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3261" w:type="dxa"/>
            <w:tcBorders>
              <w:top w:val="single" w:sz="4" w:space="0" w:color="000000"/>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1728" w:type="dxa"/>
            <w:tcBorders>
              <w:top w:val="single" w:sz="4" w:space="0" w:color="000000"/>
              <w:bottom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t>Preventivi</w:t>
            </w:r>
          </w:p>
        </w:tc>
        <w:tc>
          <w:tcPr>
            <w:tcW w:w="1728" w:type="dxa"/>
            <w:tcBorders>
              <w:top w:val="single" w:sz="4" w:space="0" w:color="000000"/>
              <w:bottom w:val="single" w:sz="4" w:space="0" w:color="000000"/>
              <w:right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r>
      <w:tr>
        <w:trPr>
          <w:trHeight w:val="300" w:hRule="atLeast"/>
        </w:trPr>
        <w:tc>
          <w:tcPr>
            <w:tcW w:w="1618" w:type="dxa"/>
            <w:tcBorders>
              <w:left w:val="single" w:sz="4" w:space="0" w:color="000000"/>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3261" w:type="dxa"/>
            <w:tcBorders>
              <w:bottom w:val="single" w:sz="4" w:space="0" w:color="000000"/>
              <w:right w:val="single" w:sz="4" w:space="0" w:color="000000"/>
            </w:tcBorders>
            <w:vAlign w:val="center"/>
          </w:tcPr>
          <w:p>
            <w:pPr>
              <w:pStyle w:val="Normal"/>
              <w:widowControl w:val="false"/>
              <w:spacing w:lineRule="auto" w:line="240"/>
              <w:ind w:left="0" w:hanging="2"/>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c>
          <w:tcPr>
            <w:tcW w:w="1728" w:type="dxa"/>
            <w:tcBorders>
              <w:bottom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t>Contratti d’appalto*</w:t>
            </w:r>
          </w:p>
        </w:tc>
        <w:tc>
          <w:tcPr>
            <w:tcW w:w="1728" w:type="dxa"/>
            <w:tcBorders>
              <w:bottom w:val="single" w:sz="4" w:space="0" w:color="000000"/>
              <w:right w:val="single" w:sz="4" w:space="0" w:color="000000"/>
            </w:tcBorders>
            <w:vAlign w:val="center"/>
          </w:tcPr>
          <w:p>
            <w:pPr>
              <w:pStyle w:val="Normal"/>
              <w:widowControl w:val="false"/>
              <w:spacing w:lineRule="auto" w:line="240"/>
              <w:ind w:left="0" w:hanging="2"/>
              <w:jc w:val="center"/>
              <w:rPr>
                <w:rFonts w:ascii="Calibri" w:hAnsi="Calibri" w:eastAsia="Calibri" w:cs="Calibri"/>
                <w:color w:val="000000"/>
                <w:position w:val="0"/>
                <w:sz w:val="16"/>
                <w:sz w:val="16"/>
                <w:szCs w:val="16"/>
                <w:vertAlign w:val="baseline"/>
              </w:rPr>
            </w:pPr>
            <w:r>
              <w:rPr>
                <w:rFonts w:eastAsia="Calibri" w:cs="Calibri" w:ascii="Calibri" w:hAnsi="Calibri"/>
                <w:color w:val="000000"/>
                <w:position w:val="0"/>
                <w:sz w:val="16"/>
                <w:sz w:val="16"/>
                <w:szCs w:val="16"/>
                <w:vertAlign w:val="baseline"/>
              </w:rPr>
            </w:r>
          </w:p>
        </w:tc>
      </w:tr>
    </w:tbl>
    <w:p>
      <w:pPr>
        <w:pStyle w:val="Normal"/>
        <w:spacing w:lineRule="auto" w:line="276"/>
        <w:ind w:left="0" w:hanging="2"/>
        <w:jc w:val="both"/>
        <w:rPr/>
      </w:pPr>
      <w:r>
        <w:rPr>
          <w:rFonts w:eastAsia="Calibri" w:cs="Calibri" w:ascii="Calibri" w:hAnsi="Calibri"/>
          <w:i/>
          <w:color w:val="000000"/>
          <w:position w:val="0"/>
          <w:sz w:val="20"/>
          <w:sz w:val="20"/>
          <w:highlight w:val="lightGray"/>
          <w:vertAlign w:val="baseline"/>
        </w:rPr>
        <w:t>(replicare la tabella per ogni procedura di affidamento eventualmente espletata)</w:t>
      </w:r>
    </w:p>
    <w:p>
      <w:pPr>
        <w:pStyle w:val="Normal"/>
        <w:spacing w:lineRule="auto" w:line="276"/>
        <w:ind w:left="284" w:hanging="284"/>
        <w:jc w:val="both"/>
        <w:rPr>
          <w:position w:val="0"/>
          <w:sz w:val="20"/>
          <w:sz w:val="20"/>
          <w:vertAlign w:val="baseline"/>
        </w:rPr>
      </w:pPr>
      <w:r>
        <w:rPr>
          <w:position w:val="0"/>
          <w:sz w:val="20"/>
          <w:sz w:val="20"/>
          <w:vertAlign w:val="baseline"/>
        </w:rPr>
      </w:r>
    </w:p>
    <w:p>
      <w:pPr>
        <w:pStyle w:val="Normal"/>
        <w:tabs>
          <w:tab w:val="clear" w:pos="720"/>
          <w:tab w:val="left" w:pos="-1560" w:leader="none"/>
        </w:tabs>
        <w:spacing w:lineRule="auto" w:line="276"/>
        <w:ind w:left="0" w:hanging="2"/>
        <w:jc w:val="both"/>
        <w:rPr>
          <w:i w:val="false"/>
          <w:i w:val="false"/>
          <w:iCs w:val="false"/>
        </w:rPr>
      </w:pPr>
      <w:r>
        <w:rPr>
          <w:rFonts w:eastAsia="Calibri" w:cs="Calibri" w:ascii="Calibri" w:hAnsi="Calibri"/>
          <w:b/>
          <w:i/>
          <w:iCs/>
          <w:color w:val="000000"/>
          <w:position w:val="0"/>
          <w:sz w:val="14"/>
          <w:sz w:val="14"/>
          <w:szCs w:val="14"/>
          <w:vertAlign w:val="baseline"/>
        </w:rPr>
        <w:t>*contratto di appalto siglato con l’impresa appaltatrice, con indicazione del capitolato degli interventi e delle opere da effettuarsi e date previste per inizio lavori, per gli eventuali SAL e termine dei pagamenti delle opere</w:t>
      </w:r>
    </w:p>
    <w:p>
      <w:pPr>
        <w:pStyle w:val="Normale1"/>
        <w:spacing w:lineRule="auto" w:line="276"/>
        <w:jc w:val="center"/>
        <w:rPr>
          <w:rFonts w:ascii="Calibri" w:hAnsi="Calibri" w:eastAsia="Calibri" w:cs="Calibri"/>
          <w:color w:val="000000"/>
        </w:rPr>
      </w:pPr>
      <w:r>
        <w:rPr>
          <w:rFonts w:eastAsia="Calibri" w:cs="Calibri" w:ascii="Calibri" w:hAnsi="Calibri"/>
          <w:color w:val="000000"/>
        </w:rPr>
      </w:r>
    </w:p>
    <w:p>
      <w:pPr>
        <w:pStyle w:val="Normale1"/>
        <w:spacing w:lineRule="auto" w:line="276"/>
        <w:jc w:val="center"/>
        <w:rPr>
          <w:rFonts w:ascii="Calibri" w:hAnsi="Calibri" w:eastAsia="Calibri" w:cs="Calibri"/>
          <w:color w:val="000000"/>
        </w:rPr>
      </w:pPr>
      <w:r>
        <w:rPr>
          <w:rFonts w:eastAsia="Calibri" w:cs="Calibri" w:ascii="Calibri" w:hAnsi="Calibri"/>
          <w:b/>
          <w:color w:val="000000"/>
        </w:rPr>
        <w:t>CHIEDE</w:t>
      </w:r>
    </w:p>
    <w:p>
      <w:pPr>
        <w:pStyle w:val="Normale1"/>
        <w:spacing w:lineRule="auto" w:line="276"/>
        <w:jc w:val="center"/>
        <w:rPr>
          <w:rFonts w:ascii="Calibri" w:hAnsi="Calibri" w:eastAsia="Calibri" w:cs="Calibri"/>
          <w:color w:val="000000"/>
        </w:rPr>
      </w:pPr>
      <w:r>
        <w:rPr>
          <w:rFonts w:eastAsia="Calibri" w:cs="Calibri" w:ascii="Calibri" w:hAnsi="Calibri"/>
          <w:color w:val="000000"/>
        </w:rPr>
      </w:r>
    </w:p>
    <w:p>
      <w:pPr>
        <w:pStyle w:val="Normal"/>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 xml:space="preserve">il pagamento </w:t>
      </w:r>
      <w:r>
        <w:rPr>
          <w:rFonts w:eastAsia="Calibri" w:cs="Calibri" w:ascii="Calibri" w:hAnsi="Calibri"/>
          <w:color w:val="000000"/>
          <w:kern w:val="0"/>
          <w:position w:val="0"/>
          <w:sz w:val="20"/>
          <w:sz w:val="20"/>
          <w:szCs w:val="20"/>
          <w:vertAlign w:val="baseline"/>
          <w:lang w:val="it-IT" w:eastAsia="it-IT" w:bidi="ar-SA"/>
        </w:rPr>
        <w:t>del saldo</w:t>
      </w:r>
      <w:r>
        <w:rPr>
          <w:rFonts w:eastAsia="Calibri" w:cs="Calibri" w:ascii="Calibri" w:hAnsi="Calibri"/>
          <w:position w:val="0"/>
          <w:sz w:val="20"/>
          <w:sz w:val="20"/>
          <w:vertAlign w:val="baseline"/>
        </w:rPr>
        <w:t xml:space="preserve"> </w:t>
      </w:r>
      <w:r>
        <w:rPr>
          <w:rFonts w:eastAsia="Calibri" w:cs="Calibri" w:ascii="Calibri" w:hAnsi="Calibri"/>
          <w:color w:val="000000"/>
          <w:position w:val="0"/>
          <w:sz w:val="20"/>
          <w:sz w:val="20"/>
          <w:vertAlign w:val="baseline"/>
        </w:rPr>
        <w:t xml:space="preserve">del contributo finanziario concesso, come indicato all’art. 1 dell’Atto d’obblighi sottoscritto in data </w:t>
      </w:r>
      <w:r>
        <w:rPr>
          <w:rFonts w:eastAsia="Calibri" w:cs="Calibri" w:ascii="Calibri" w:hAnsi="Calibri"/>
          <w:color w:val="000000"/>
          <w:position w:val="0"/>
          <w:sz w:val="20"/>
          <w:sz w:val="20"/>
          <w:highlight w:val="lightGray"/>
          <w:vertAlign w:val="baseline"/>
        </w:rPr>
        <w:t>______________</w:t>
      </w:r>
      <w:r>
        <w:rPr>
          <w:rFonts w:eastAsia="Calibri" w:cs="Calibri" w:ascii="Calibri" w:hAnsi="Calibri"/>
          <w:b/>
          <w:color w:val="000000"/>
          <w:position w:val="0"/>
          <w:sz w:val="20"/>
          <w:sz w:val="20"/>
          <w:highlight w:val="lightGray"/>
          <w:vertAlign w:val="baseline"/>
        </w:rPr>
        <w:t>,</w:t>
      </w:r>
      <w:r>
        <w:rPr>
          <w:rFonts w:eastAsia="Calibri" w:cs="Calibri" w:ascii="Calibri" w:hAnsi="Calibri"/>
          <w:b/>
          <w:color w:val="000000"/>
          <w:position w:val="0"/>
          <w:sz w:val="20"/>
          <w:sz w:val="20"/>
          <w:vertAlign w:val="baseline"/>
        </w:rPr>
        <w:t xml:space="preserve"> </w:t>
      </w:r>
      <w:r>
        <w:rPr>
          <w:rFonts w:eastAsia="Calibri" w:cs="Calibri" w:ascii="Calibri" w:hAnsi="Calibri"/>
          <w:color w:val="000000"/>
          <w:position w:val="0"/>
          <w:sz w:val="20"/>
          <w:sz w:val="20"/>
          <w:vertAlign w:val="baseline"/>
        </w:rPr>
        <w:t xml:space="preserve">a valere sul PNRR - M1C3 Turismo e Cultura - Misura 2” - Investimento 2.2: “Tutela e valorizzazione dell’architettura e del paesaggio rurale”. Deliberazione di Giunta Regionale </w:t>
      </w:r>
      <w:r>
        <w:rPr>
          <w:rFonts w:eastAsia="Calibri" w:cs="Calibri" w:ascii="Calibri" w:hAnsi="Calibri"/>
          <w:b w:val="false"/>
          <w:bCs w:val="false"/>
          <w:color w:val="000000"/>
          <w:position w:val="0"/>
          <w:sz w:val="20"/>
          <w:sz w:val="20"/>
          <w:vertAlign w:val="baseline"/>
        </w:rPr>
        <w:t>n. 3-4894 del 20/04/2022.</w:t>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e1"/>
        <w:tabs>
          <w:tab w:val="clear" w:pos="720"/>
          <w:tab w:val="left" w:pos="-1560" w:leader="none"/>
        </w:tabs>
        <w:spacing w:lineRule="auto" w:line="276"/>
        <w:ind w:left="0" w:hanging="2"/>
        <w:jc w:val="center"/>
        <w:rPr>
          <w:rFonts w:ascii="Calibri" w:hAnsi="Calibri" w:eastAsia="Calibri" w:cs="Calibri"/>
          <w:color w:val="000000"/>
        </w:rPr>
      </w:pPr>
      <w:r>
        <w:rPr>
          <w:rFonts w:eastAsia="Calibri" w:cs="Calibri" w:ascii="Calibri" w:hAnsi="Calibri"/>
          <w:b/>
          <w:bCs w:val="false"/>
          <w:color w:val="000000"/>
          <w:position w:val="0"/>
          <w:sz w:val="20"/>
          <w:sz w:val="20"/>
          <w:vertAlign w:val="baseline"/>
        </w:rPr>
        <w:t>ATTESTA, altresì, che</w:t>
      </w:r>
    </w:p>
    <w:p>
      <w:pPr>
        <w:pStyle w:val="Normal"/>
        <w:numPr>
          <w:ilvl w:val="0"/>
          <w:numId w:val="0"/>
        </w:numPr>
        <w:spacing w:lineRule="auto" w:line="276"/>
        <w:ind w:left="360" w:hanging="0"/>
        <w:jc w:val="both"/>
        <w:rPr>
          <w:position w:val="0"/>
          <w:sz w:val="20"/>
          <w:sz w:val="20"/>
          <w:vertAlign w:val="baseline"/>
        </w:rPr>
      </w:pPr>
      <w:r>
        <w:rPr>
          <w:position w:val="0"/>
          <w:sz w:val="20"/>
          <w:sz w:val="20"/>
          <w:vertAlign w:val="baseline"/>
        </w:rPr>
      </w:r>
    </w:p>
    <w:p>
      <w:pPr>
        <w:pStyle w:val="Normal"/>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vertAlign w:val="baseline"/>
        </w:rPr>
        <w:t>le spese rendicontate sono state effettivamente sostenute;</w:t>
      </w:r>
    </w:p>
    <w:p>
      <w:pPr>
        <w:pStyle w:val="Normal"/>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vertAlign w:val="baseline"/>
        </w:rPr>
        <w:t>tutti documenti giustificativi di spesa e di pagamento relativi alle spese rendicontate sono da ricondurre al progetto indicato in oggetto;</w:t>
      </w:r>
    </w:p>
    <w:p>
      <w:pPr>
        <w:pStyle w:val="Normal"/>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vertAlign w:val="baseline"/>
        </w:rPr>
        <w:t>le spese rendicontate sono legittime in quanto sostenute da documentazione conforme alla normativa fiscale contabile e civilistica;</w:t>
      </w:r>
    </w:p>
    <w:p>
      <w:pPr>
        <w:pStyle w:val="Normal"/>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vertAlign w:val="baseline"/>
        </w:rPr>
        <w:t>detto intervento è ammissibile a finanziamento, in quanto sono rispettate le condizioni e i requisiti di ordine soggettivo e oggettivo previsti dalle disposizioni contenute nell’Atto d’Obblighi sottoscritto con la Regione Piemonte;</w:t>
      </w:r>
    </w:p>
    <w:p>
      <w:pPr>
        <w:pStyle w:val="Normal"/>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hd w:fill="auto" w:val="clear"/>
          <w:vertAlign w:val="baseline"/>
        </w:rPr>
        <w:t xml:space="preserve">è stato adottato un </w:t>
      </w:r>
      <w:r>
        <w:rPr>
          <w:rFonts w:eastAsia="Calibri" w:cs="Calibri" w:ascii="Calibri" w:hAnsi="Calibri"/>
          <w:b w:val="false"/>
          <w:bCs w:val="false"/>
          <w:color w:val="000000"/>
          <w:position w:val="0"/>
          <w:sz w:val="20"/>
          <w:sz w:val="20"/>
          <w:shd w:fill="auto" w:val="clear"/>
          <w:vertAlign w:val="baseline"/>
        </w:rPr>
        <w:t>sistema di contabilità separata</w:t>
      </w:r>
      <w:r>
        <w:rPr>
          <w:rFonts w:eastAsia="Calibri" w:cs="Calibri" w:ascii="Calibri" w:hAnsi="Calibri"/>
          <w:color w:val="000000"/>
          <w:position w:val="0"/>
          <w:sz w:val="20"/>
          <w:sz w:val="20"/>
          <w:shd w:fill="auto" w:val="clear"/>
          <w:vertAlign w:val="baseline"/>
        </w:rPr>
        <w:t xml:space="preserve"> nella gestione delle somme trasferite a titolo di finanziamento, al fine di assolvere agli obblighi imposti sulla tracciabilità finanziaria;</w:t>
      </w:r>
    </w:p>
    <w:p>
      <w:pPr>
        <w:pStyle w:val="Normal"/>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vertAlign w:val="baseline"/>
        </w:rPr>
        <w:t xml:space="preserve">tutte le attività di progetto fin qui svolte, così come descritte nella progettazione esecutiva e nella </w:t>
      </w:r>
      <w:r>
        <w:rPr>
          <w:rFonts w:eastAsia="Calibri" w:cs="Calibri" w:ascii="Calibri" w:hAnsi="Calibri"/>
          <w:color w:val="000000"/>
          <w:position w:val="0"/>
          <w:sz w:val="20"/>
          <w:sz w:val="20"/>
          <w:shd w:fill="auto" w:val="clear"/>
          <w:vertAlign w:val="baseline"/>
        </w:rPr>
        <w:t>relazione semestrale  dell’intervento sono state regolarmente eseguite;</w:t>
      </w:r>
    </w:p>
    <w:p>
      <w:pPr>
        <w:pStyle w:val="Normale1"/>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zCs w:val="20"/>
          <w:vertAlign w:val="baseline"/>
        </w:rPr>
        <w:t>sono stati rispettati tutti i regolamenti e le norme comunitarie vigenti, tra cui quelle riguardanti gli obblighi in materia di concorrenza, di informazione e pubblicità, di tutela dell’ambiente e di pari opportunità;</w:t>
      </w:r>
    </w:p>
    <w:p>
      <w:pPr>
        <w:pStyle w:val="Normale1"/>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zCs w:val="20"/>
          <w:vertAlign w:val="baseline"/>
        </w:rPr>
        <w:t>sono state adempiute tutte le prescrizioni di legge regionale e nazionale, ivi comprese quelle in materia fiscale, in materia di contrasto al lavoro non regolare e, in quanto applicabili, quelle in materia di trasparenza dell’azione amministrativa;</w:t>
      </w:r>
    </w:p>
    <w:p>
      <w:pPr>
        <w:pStyle w:val="Normale1"/>
        <w:numPr>
          <w:ilvl w:val="0"/>
          <w:numId w:val="1"/>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zCs w:val="20"/>
          <w:vertAlign w:val="baseline"/>
        </w:rPr>
        <w:t>la spesa sostenuta è ammissibile, pertinente e congrua, ed è stata effettuata entro i termini di ammissibilità/eleggibilità a rimborso comunitario;</w:t>
      </w:r>
    </w:p>
    <w:p>
      <w:pPr>
        <w:pStyle w:val="Normal"/>
        <w:numPr>
          <w:ilvl w:val="0"/>
          <w:numId w:val="2"/>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zCs w:val="20"/>
          <w:vertAlign w:val="baseline"/>
        </w:rPr>
        <w:t>per le medesime spese non sono stati ottenuti né richiesti ulteriori rimborsi, contributi ed integrazioni di altri soggetti, pubblici o privati, nazionali, regionali, provinciali e/o comunitari (</w:t>
      </w:r>
      <w:r>
        <w:rPr>
          <w:rFonts w:eastAsia="Calibri" w:cs="Calibri" w:ascii="Calibri" w:hAnsi="Calibri"/>
          <w:i/>
          <w:color w:val="000000"/>
          <w:position w:val="0"/>
          <w:sz w:val="20"/>
          <w:sz w:val="20"/>
          <w:szCs w:val="20"/>
          <w:vertAlign w:val="baseline"/>
        </w:rPr>
        <w:t>ovvero, se sono stati ottenuti o richiesti, l’indicazione di quali e in quale misura</w:t>
      </w:r>
      <w:r>
        <w:rPr>
          <w:rFonts w:eastAsia="Calibri" w:cs="Calibri" w:ascii="Calibri" w:hAnsi="Calibri"/>
          <w:color w:val="000000"/>
          <w:position w:val="0"/>
          <w:sz w:val="20"/>
          <w:sz w:val="20"/>
          <w:szCs w:val="20"/>
          <w:vertAlign w:val="baseline"/>
        </w:rPr>
        <w:t xml:space="preserve">); </w:t>
      </w:r>
    </w:p>
    <w:p>
      <w:pPr>
        <w:pStyle w:val="Normal"/>
        <w:numPr>
          <w:ilvl w:val="0"/>
          <w:numId w:val="2"/>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zCs w:val="20"/>
          <w:vertAlign w:val="baseline"/>
        </w:rPr>
        <w:t>si prende atto che la Regione Piemonte potrà effettuare controlli a campione anche sulle spese che pur concorrendo a definire il costo complessivo delle attività progettuali, non sono inserite tra quelle per le quali viene richiesto il rimborso con il contributo regionale;</w:t>
      </w:r>
    </w:p>
    <w:p>
      <w:pPr>
        <w:pStyle w:val="Normal"/>
        <w:numPr>
          <w:ilvl w:val="0"/>
          <w:numId w:val="2"/>
        </w:numPr>
        <w:spacing w:lineRule="auto" w:line="276"/>
        <w:ind w:left="284" w:hanging="284"/>
        <w:jc w:val="both"/>
        <w:rPr>
          <w:position w:val="0"/>
          <w:sz w:val="20"/>
          <w:sz w:val="20"/>
          <w:vertAlign w:val="baseline"/>
        </w:rPr>
      </w:pPr>
      <w:r>
        <w:rPr>
          <w:rFonts w:eastAsia="Calibri" w:cs="Calibri" w:ascii="Calibri" w:hAnsi="Calibri"/>
          <w:color w:val="000000"/>
          <w:position w:val="0"/>
          <w:sz w:val="20"/>
          <w:sz w:val="20"/>
          <w:szCs w:val="20"/>
          <w:vertAlign w:val="baseline"/>
        </w:rPr>
        <w:t>con riferimento alle lavorazioni già effettuate, i documenti comprovanti il rispetto del DNSH, coerentemente con quanto previsto dalla "Guida operativa per il rispetto del principio di non arrecare danno significativo all’ambiente" di cui alla circolare MEF 13 ottobre 2022, n. 33, e dei   successivi aggiornamenti della stessa (si veda Allegato n. 13),</w:t>
      </w:r>
      <w:r>
        <w:rPr>
          <w:rFonts w:eastAsia="Calibri" w:cs="Calibri" w:ascii="Calibri" w:hAnsi="Calibri"/>
          <w:color w:val="000000"/>
          <w:position w:val="0"/>
          <w:sz w:val="20"/>
          <w:sz w:val="20"/>
          <w:szCs w:val="20"/>
          <w:shd w:fill="auto" w:val="clear"/>
          <w:vertAlign w:val="baseline"/>
        </w:rPr>
        <w:t xml:space="preserve"> sono debitamente conservati e trasmessi a Regione Piemonte;</w:t>
      </w:r>
    </w:p>
    <w:p>
      <w:pPr>
        <w:pStyle w:val="Normal"/>
        <w:numPr>
          <w:ilvl w:val="0"/>
          <w:numId w:val="2"/>
        </w:numPr>
        <w:spacing w:lineRule="auto" w:line="276"/>
        <w:ind w:left="284" w:hanging="284"/>
        <w:jc w:val="both"/>
        <w:rPr>
          <w:position w:val="0"/>
          <w:sz w:val="20"/>
          <w:sz w:val="20"/>
          <w:vertAlign w:val="baseline"/>
        </w:rPr>
      </w:pPr>
      <w:r>
        <w:rPr>
          <w:rFonts w:eastAsia="Calibri" w:cs="Calibri" w:ascii="Calibri" w:hAnsi="Calibri" w:asciiTheme="majorHAnsi" w:cstheme="majorHAnsi" w:hAnsiTheme="majorHAnsi"/>
          <w:color w:val="000000"/>
          <w:position w:val="0"/>
          <w:sz w:val="20"/>
          <w:sz w:val="20"/>
          <w:szCs w:val="20"/>
          <w:vertAlign w:val="baseline"/>
        </w:rPr>
        <w:t>le specifiche tecniche del progetto sono pienamente allineate alla descrizione, ai criteri e alle condizioni stabilite nella milestone M1C3-13, nonché alla descrizione dell'investimento nel CID e confermate nei confronti del Ministero della Cultura e della Regione Piemonte.</w:t>
      </w:r>
    </w:p>
    <w:p>
      <w:pPr>
        <w:pStyle w:val="Normale1"/>
        <w:numPr>
          <w:ilvl w:val="0"/>
          <w:numId w:val="2"/>
        </w:numPr>
        <w:spacing w:lineRule="auto" w:line="276"/>
        <w:ind w:left="284" w:hanging="284"/>
        <w:jc w:val="both"/>
        <w:rPr>
          <w:rFonts w:ascii="Calibri" w:hAnsi="Calibri" w:eastAsia="Calibri" w:cs="Calibri"/>
          <w:color w:val="000000"/>
        </w:rPr>
      </w:pPr>
      <w:r>
        <w:rPr>
          <w:rFonts w:eastAsia="Calibri" w:cs="Calibri" w:ascii="Calibri" w:hAnsi="Calibri"/>
          <w:color w:val="000000"/>
        </w:rPr>
        <w:t xml:space="preserve">lo stato di avanzamento finanziario, fisico e procedurale dell’intervento è corrispondente a quanto indicato nella </w:t>
      </w:r>
      <w:r>
        <w:rPr>
          <w:rFonts w:eastAsia="Calibri" w:cs="Calibri" w:ascii="Calibri" w:hAnsi="Calibri"/>
          <w:b/>
          <w:i/>
          <w:color w:val="000000"/>
          <w:u w:val="single"/>
        </w:rPr>
        <w:t>relazione sullo stato FINALE</w:t>
      </w:r>
      <w:r>
        <w:rPr>
          <w:rFonts w:eastAsia="Calibri" w:cs="Calibri" w:ascii="Calibri" w:hAnsi="Calibri"/>
          <w:color w:val="000000"/>
          <w:u w:val="single"/>
        </w:rPr>
        <w:t xml:space="preserve"> allegata (allegato 4)</w:t>
      </w:r>
      <w:r>
        <w:rPr>
          <w:rFonts w:eastAsia="Calibri" w:cs="Calibri" w:ascii="Calibri" w:hAnsi="Calibri"/>
          <w:color w:val="000000"/>
        </w:rPr>
        <w:t xml:space="preserve">; </w:t>
      </w:r>
    </w:p>
    <w:p>
      <w:pPr>
        <w:pStyle w:val="Normale1"/>
        <w:numPr>
          <w:ilvl w:val="0"/>
          <w:numId w:val="2"/>
        </w:numPr>
        <w:spacing w:lineRule="auto" w:line="276"/>
        <w:ind w:left="284" w:hanging="284"/>
        <w:jc w:val="both"/>
        <w:rPr>
          <w:rFonts w:ascii="Calibri" w:hAnsi="Calibri" w:eastAsia="Calibri" w:cs="Calibri"/>
          <w:color w:val="000000"/>
        </w:rPr>
      </w:pPr>
      <w:r>
        <w:rPr>
          <w:rFonts w:eastAsia="Calibri" w:cs="Calibri" w:ascii="Calibri" w:hAnsi="Calibri"/>
          <w:color w:val="000000"/>
        </w:rPr>
        <w:t xml:space="preserve">l’IVA sulle spese già sostenute è </w:t>
      </w:r>
    </w:p>
    <w:p>
      <w:pPr>
        <w:pStyle w:val="Normale1"/>
        <w:numPr>
          <w:ilvl w:val="1"/>
          <w:numId w:val="2"/>
        </w:numPr>
        <w:spacing w:lineRule="auto" w:line="276"/>
        <w:jc w:val="both"/>
        <w:rPr>
          <w:rFonts w:ascii="Calibri" w:hAnsi="Calibri" w:eastAsia="Calibri" w:cs="Calibri"/>
          <w:color w:val="000000"/>
        </w:rPr>
      </w:pPr>
      <w:r>
        <w:rPr>
          <w:rFonts w:eastAsia="Calibri" w:cs="Calibri" w:ascii="Calibri" w:hAnsi="Calibri"/>
          <w:color w:val="000000"/>
        </w:rPr>
        <w:t>una spesa ammissibile e non recuperabile dal Beneficiario</w:t>
      </w:r>
    </w:p>
    <w:p>
      <w:pPr>
        <w:pStyle w:val="Normale1"/>
        <w:numPr>
          <w:ilvl w:val="1"/>
          <w:numId w:val="2"/>
        </w:numPr>
        <w:spacing w:lineRule="auto" w:line="276"/>
        <w:jc w:val="both"/>
        <w:rPr>
          <w:rFonts w:ascii="Calibri" w:hAnsi="Calibri" w:eastAsia="Calibri" w:cs="Calibri"/>
          <w:color w:val="000000"/>
        </w:rPr>
      </w:pPr>
      <w:r>
        <w:rPr>
          <w:rFonts w:eastAsia="Calibri" w:cs="Calibri" w:ascii="Calibri" w:hAnsi="Calibri"/>
          <w:color w:val="000000"/>
        </w:rPr>
        <w:t>una spesa non ammissibile in quanto recuperabile</w:t>
      </w:r>
    </w:p>
    <w:p>
      <w:pPr>
        <w:pStyle w:val="Normale1"/>
        <w:numPr>
          <w:ilvl w:val="0"/>
          <w:numId w:val="2"/>
        </w:numPr>
        <w:spacing w:lineRule="auto" w:line="276"/>
        <w:ind w:left="284" w:hanging="284"/>
        <w:jc w:val="both"/>
        <w:rPr>
          <w:rFonts w:ascii="Calibri" w:hAnsi="Calibri" w:eastAsia="Calibri" w:cs="Calibri"/>
          <w:color w:val="000000"/>
        </w:rPr>
      </w:pPr>
      <w:r>
        <w:rPr>
          <w:rFonts w:eastAsia="Calibri" w:cs="Calibri" w:ascii="Calibri" w:hAnsi="Calibri"/>
          <w:color w:val="000000"/>
          <w:position w:val="0"/>
          <w:sz w:val="20"/>
          <w:sz w:val="20"/>
          <w:szCs w:val="20"/>
          <w:vertAlign w:val="baseline"/>
        </w:rPr>
        <w:t>la documentazione allegata al presente rendiconto è conforme agli originali ed è a disposizione della Regione Piemonte, delle altre Autorità del Programma e gli altri organismi di controllo nazionali e comunitari presso la sede individuata dal beneficiario e comunicata a Regione Piemonte tramite l’allegato 8 (Excel)</w:t>
      </w:r>
      <w:bookmarkStart w:id="0" w:name="_Hlk1206877051"/>
      <w:bookmarkEnd w:id="0"/>
      <w:r>
        <w:rPr>
          <w:rFonts w:eastAsia="Calibri" w:cs="Calibri" w:ascii="Calibri" w:hAnsi="Calibri"/>
          <w:color w:val="000000"/>
          <w:position w:val="0"/>
          <w:sz w:val="20"/>
          <w:sz w:val="20"/>
          <w:szCs w:val="20"/>
          <w:vertAlign w:val="baseline"/>
        </w:rPr>
        <w:t>.</w:t>
      </w:r>
      <w:bookmarkStart w:id="1" w:name="_Hlk120687705"/>
      <w:bookmarkEnd w:id="1"/>
    </w:p>
    <w:p>
      <w:pPr>
        <w:pStyle w:val="Normale1"/>
        <w:spacing w:lineRule="auto" w:line="276"/>
        <w:jc w:val="both"/>
        <w:rPr>
          <w:rFonts w:ascii="Arial" w:hAnsi="Arial" w:eastAsia="Calibri" w:cs="Calibri"/>
          <w:color w:val="000000"/>
          <w:position w:val="0"/>
          <w:sz w:val="24"/>
          <w:sz w:val="24"/>
          <w:szCs w:val="24"/>
          <w:vertAlign w:val="baseline"/>
        </w:rPr>
      </w:pPr>
      <w:r>
        <w:rPr>
          <w:rFonts w:eastAsia="Calibri" w:cs="Calibri" w:ascii="Arial" w:hAnsi="Arial"/>
          <w:color w:val="000000"/>
          <w:position w:val="0"/>
          <w:sz w:val="24"/>
          <w:sz w:val="24"/>
          <w:szCs w:val="24"/>
          <w:vertAlign w:val="baseline"/>
        </w:rPr>
      </w:r>
    </w:p>
    <w:p>
      <w:pPr>
        <w:pStyle w:val="Normal"/>
        <w:spacing w:lineRule="auto" w:line="276"/>
        <w:ind w:left="0" w:hanging="2"/>
        <w:jc w:val="center"/>
        <w:rPr>
          <w:position w:val="0"/>
          <w:sz w:val="20"/>
          <w:sz w:val="20"/>
          <w:vertAlign w:val="baseline"/>
        </w:rPr>
      </w:pPr>
      <w:r>
        <w:rPr>
          <w:rFonts w:eastAsia="Calibri" w:cs="Calibri" w:ascii="Calibri" w:hAnsi="Calibri"/>
          <w:b/>
          <w:bCs/>
          <w:color w:val="000000"/>
          <w:position w:val="0"/>
          <w:sz w:val="20"/>
          <w:sz w:val="20"/>
          <w:vertAlign w:val="baseline"/>
        </w:rPr>
        <w:t>A TAL FINE SI ALLEGA LA SEGUENTE DOCUMENTAZIONE</w:t>
      </w:r>
    </w:p>
    <w:p>
      <w:pPr>
        <w:pStyle w:val="Normal"/>
        <w:spacing w:lineRule="auto" w:line="276"/>
        <w:ind w:left="0" w:hanging="2"/>
        <w:jc w:val="both"/>
        <w:rPr>
          <w:position w:val="0"/>
          <w:sz w:val="20"/>
          <w:sz w:val="20"/>
          <w:vertAlign w:val="baseline"/>
        </w:rPr>
      </w:pPr>
      <w:r>
        <w:rPr>
          <w:position w:val="0"/>
          <w:sz w:val="20"/>
          <w:sz w:val="20"/>
          <w:vertAlign w:val="baseline"/>
        </w:rPr>
      </w:r>
    </w:p>
    <w:p>
      <w:pPr>
        <w:pStyle w:val="ListParagraph"/>
        <w:spacing w:lineRule="auto" w:line="276"/>
        <w:ind w:left="720" w:hanging="0"/>
        <w:jc w:val="center"/>
        <w:rPr/>
      </w:pPr>
      <w:r>
        <w:rPr/>
      </w:r>
    </w:p>
    <w:p>
      <w:pPr>
        <w:pStyle w:val="ListParagraph"/>
        <w:numPr>
          <w:ilvl w:val="1"/>
          <w:numId w:val="4"/>
        </w:numPr>
        <w:ind w:left="709" w:hanging="709"/>
        <w:rPr>
          <w:color w:val="000000"/>
        </w:rPr>
      </w:pPr>
      <w:r>
        <w:rPr>
          <w:rFonts w:eastAsia="Calibri" w:cs="Calibri" w:ascii="Calibri" w:hAnsi="Calibri"/>
          <w:strike w:val="false"/>
          <w:dstrike w:val="false"/>
          <w:color w:val="000000"/>
          <w:kern w:val="0"/>
          <w:position w:val="0"/>
          <w:sz w:val="20"/>
          <w:sz w:val="20"/>
          <w:szCs w:val="20"/>
          <w:shd w:fill="auto" w:val="clear"/>
          <w:vertAlign w:val="baseline"/>
          <w:lang w:val="it-IT" w:eastAsia="it-IT" w:bidi="ar-SA"/>
        </w:rPr>
        <w:t>ALLEGATO 11 – Comunicazione estremi del Conto Corrente dedicato;</w:t>
      </w:r>
    </w:p>
    <w:p>
      <w:pPr>
        <w:pStyle w:val="Normal"/>
        <w:numPr>
          <w:ilvl w:val="1"/>
          <w:numId w:val="4"/>
        </w:numPr>
        <w:spacing w:lineRule="auto" w:line="276"/>
        <w:ind w:left="708" w:hanging="708"/>
        <w:jc w:val="both"/>
        <w:rPr>
          <w:color w:val="000000"/>
        </w:rPr>
      </w:pPr>
      <w:r>
        <w:rPr>
          <w:rFonts w:eastAsia="Calibri" w:cs="Calibri" w:ascii="Calibri" w:hAnsi="Calibri"/>
          <w:strike w:val="false"/>
          <w:dstrike w:val="false"/>
          <w:color w:val="000000"/>
          <w:kern w:val="0"/>
          <w:position w:val="0"/>
          <w:sz w:val="20"/>
          <w:sz w:val="20"/>
          <w:szCs w:val="20"/>
          <w:shd w:fill="auto" w:val="clear"/>
          <w:vertAlign w:val="baseline"/>
          <w:lang w:val="it-IT" w:eastAsia="it-IT" w:bidi="ar-SA"/>
        </w:rPr>
        <w:t>Documento/i di riconoscimento del/i soggetto/i autorizzato/i a operare sul conto corrente dedicato;</w:t>
      </w:r>
    </w:p>
    <w:p>
      <w:pPr>
        <w:pStyle w:val="Normal"/>
        <w:numPr>
          <w:ilvl w:val="1"/>
          <w:numId w:val="4"/>
        </w:numPr>
        <w:spacing w:lineRule="auto" w:line="276"/>
        <w:ind w:left="708" w:hanging="708"/>
        <w:jc w:val="both"/>
        <w:rPr>
          <w:shd w:fill="auto" w:val="clear"/>
        </w:rPr>
      </w:pPr>
      <w:r>
        <w:rPr>
          <w:rFonts w:eastAsia="Calibri" w:cs="Calibri" w:ascii="Calibri" w:hAnsi="Calibri"/>
          <w:color w:val="000000"/>
          <w:position w:val="0"/>
          <w:sz w:val="20"/>
          <w:sz w:val="20"/>
          <w:shd w:fill="auto" w:val="clear"/>
          <w:vertAlign w:val="baseline"/>
        </w:rPr>
        <w:t xml:space="preserve">Quadro economico (eventualmente rideterminato) con specifica indicazione delle voci di spesa imputate al PNRR e di quelle eventuali a valere sulla quota di cofinanziamento del beneficiario; </w:t>
      </w:r>
    </w:p>
    <w:p>
      <w:pPr>
        <w:pStyle w:val="Normal"/>
        <w:numPr>
          <w:ilvl w:val="1"/>
          <w:numId w:val="4"/>
        </w:numPr>
        <w:spacing w:lineRule="auto" w:line="276"/>
        <w:ind w:left="708" w:hanging="708"/>
        <w:jc w:val="both"/>
        <w:rPr>
          <w:position w:val="0"/>
          <w:sz w:val="20"/>
          <w:sz w:val="20"/>
          <w:vertAlign w:val="baseline"/>
        </w:rPr>
      </w:pPr>
      <w:r>
        <w:rPr>
          <w:rFonts w:eastAsia="Calibri" w:cs="Calibri" w:ascii="Calibri" w:hAnsi="Calibri"/>
          <w:color w:val="000000"/>
          <w:position w:val="0"/>
          <w:sz w:val="20"/>
          <w:sz w:val="20"/>
          <w:vertAlign w:val="baseline"/>
        </w:rPr>
        <w:t xml:space="preserve">ALLEGATO 19 - </w:t>
      </w:r>
      <w:r>
        <w:rPr>
          <w:rStyle w:val="Carpredefinitoparagrafo"/>
          <w:rFonts w:eastAsia="Times New Roman" w:cs="Times New Roman" w:ascii="Calibri" w:hAnsi="Calibri"/>
          <w:color w:val="auto"/>
          <w:kern w:val="0"/>
          <w:position w:val="0"/>
          <w:sz w:val="20"/>
          <w:sz w:val="20"/>
          <w:szCs w:val="20"/>
          <w:vertAlign w:val="baseline"/>
          <w:lang w:val="it-IT" w:eastAsia="it-IT" w:bidi="ar-SA"/>
        </w:rPr>
        <w:t>Comunicazione di fine lavori</w:t>
      </w:r>
      <w:r>
        <w:rPr>
          <w:rStyle w:val="Carpredefinitoparagrafo"/>
          <w:rFonts w:eastAsia="Times New Roman" w:cs="Times New Roman" w:ascii="Calibri" w:hAnsi="Calibri"/>
          <w:color w:val="000000"/>
          <w:kern w:val="0"/>
          <w:position w:val="0"/>
          <w:sz w:val="20"/>
          <w:sz w:val="20"/>
          <w:szCs w:val="20"/>
          <w:shd w:fill="auto" w:val="clear"/>
          <w:vertAlign w:val="baseline"/>
          <w:lang w:val="it-IT" w:eastAsia="it-IT" w:bidi="ar-SA"/>
        </w:rPr>
        <w:t>;</w:t>
      </w:r>
    </w:p>
    <w:p>
      <w:pPr>
        <w:pStyle w:val="Normal"/>
        <w:numPr>
          <w:ilvl w:val="1"/>
          <w:numId w:val="4"/>
        </w:numPr>
        <w:spacing w:lineRule="auto" w:line="276"/>
        <w:ind w:left="708" w:hanging="708"/>
        <w:jc w:val="both"/>
        <w:rPr/>
      </w:pPr>
      <w:r>
        <w:rPr>
          <w:rFonts w:eastAsia="Calibri" w:cs="Calibri" w:ascii="Calibri" w:hAnsi="Calibri"/>
          <w:color w:val="000000"/>
          <w:position w:val="0"/>
          <w:sz w:val="20"/>
          <w:sz w:val="20"/>
          <w:vertAlign w:val="baseline"/>
        </w:rPr>
        <w:t>Comunicazione di fine lavori e segnalazione certificata di agibilità di cui all’art. 24 del d.p.r. 380/2001;</w:t>
      </w:r>
    </w:p>
    <w:p>
      <w:pPr>
        <w:pStyle w:val="Normal"/>
        <w:widowControl w:val="false"/>
        <w:numPr>
          <w:ilvl w:val="0"/>
          <w:numId w:val="4"/>
        </w:numPr>
        <w:spacing w:lineRule="auto" w:line="240" w:before="0" w:after="113"/>
        <w:ind w:left="708" w:hanging="708"/>
        <w:jc w:val="both"/>
        <w:rPr/>
      </w:pPr>
      <w:r>
        <w:rPr>
          <w:rStyle w:val="Carpredefinitoparagrafo"/>
          <w:rFonts w:eastAsia="Times New Roman" w:cs="Times New Roman" w:ascii="Calibri" w:hAnsi="Calibri"/>
          <w:color w:val="000000"/>
          <w:kern w:val="0"/>
          <w:position w:val="0"/>
          <w:sz w:val="20"/>
          <w:sz w:val="20"/>
          <w:szCs w:val="20"/>
          <w:vertAlign w:val="baseline"/>
          <w:lang w:val="it-IT" w:eastAsia="it-IT" w:bidi="ar-SA"/>
        </w:rPr>
        <w:t>Dichiarazione asseverata del Direttore lavori o altro professionista abilitato attestante la conformità delle opere realizzate rispetto all’intervento in progetto per gli interventi che non ricadono nell’applicazione dell’art. 24 del d.p.r. 380/2001;</w:t>
      </w:r>
    </w:p>
    <w:p>
      <w:pPr>
        <w:pStyle w:val="Normal"/>
        <w:widowControl w:val="false"/>
        <w:numPr>
          <w:ilvl w:val="0"/>
          <w:numId w:val="4"/>
        </w:numPr>
        <w:spacing w:lineRule="auto" w:line="240" w:before="0" w:after="113"/>
        <w:ind w:left="708" w:hanging="708"/>
        <w:jc w:val="both"/>
        <w:rPr/>
      </w:pPr>
      <w:r>
        <w:rPr>
          <w:rStyle w:val="Carpredefinitoparagrafo"/>
          <w:rFonts w:eastAsia="Times New Roman" w:cs="Times New Roman" w:ascii="Calibri" w:hAnsi="Calibri"/>
          <w:color w:val="000000"/>
          <w:kern w:val="0"/>
          <w:position w:val="0"/>
          <w:sz w:val="20"/>
          <w:sz w:val="20"/>
          <w:szCs w:val="20"/>
          <w:vertAlign w:val="baseline"/>
          <w:lang w:val="it-IT" w:eastAsia="it-IT" w:bidi="ar-SA"/>
        </w:rPr>
        <w:t>Certificato di ultimazione lavori – servizi, forniture.</w:t>
      </w:r>
    </w:p>
    <w:p>
      <w:pPr>
        <w:pStyle w:val="Normal"/>
        <w:widowControl w:val="false"/>
        <w:numPr>
          <w:ilvl w:val="0"/>
          <w:numId w:val="4"/>
        </w:numPr>
        <w:spacing w:lineRule="auto" w:line="240" w:before="0" w:after="113"/>
        <w:ind w:left="708" w:hanging="708"/>
        <w:jc w:val="both"/>
        <w:rPr/>
      </w:pPr>
      <w:r>
        <w:rPr>
          <w:rStyle w:val="Carpredefinitoparagrafo"/>
          <w:rFonts w:eastAsia="Times New Roman" w:cs="Times New Roman" w:ascii="Calibri" w:hAnsi="Calibri"/>
          <w:color w:val="000000"/>
          <w:kern w:val="0"/>
          <w:position w:val="0"/>
          <w:sz w:val="20"/>
          <w:sz w:val="20"/>
          <w:szCs w:val="20"/>
          <w:vertAlign w:val="baseline"/>
          <w:lang w:val="it-IT" w:eastAsia="it-IT" w:bidi="ar-SA"/>
        </w:rPr>
        <w:t>Certificato di conformità di forniture/servizi;</w:t>
      </w:r>
    </w:p>
    <w:p>
      <w:pPr>
        <w:pStyle w:val="Normal"/>
        <w:numPr>
          <w:ilvl w:val="1"/>
          <w:numId w:val="4"/>
        </w:numPr>
        <w:spacing w:lineRule="auto" w:line="240"/>
        <w:ind w:left="708" w:hanging="708"/>
        <w:jc w:val="both"/>
        <w:rPr/>
      </w:pPr>
      <w:r>
        <w:rPr>
          <w:rFonts w:eastAsia="Calibri" w:cs="Calibri" w:ascii="Calibri" w:hAnsi="Calibri"/>
          <w:color w:val="000000"/>
          <w:kern w:val="0"/>
          <w:position w:val="0"/>
          <w:sz w:val="20"/>
          <w:sz w:val="20"/>
          <w:szCs w:val="20"/>
          <w:vertAlign w:val="baseline"/>
          <w:lang w:val="it-IT" w:eastAsia="it-IT" w:bidi="ar-SA"/>
        </w:rPr>
        <w:t>Principali Elaborati del progetto esecutivo, aggiornati rispetto a quelli consegnati in precedenza;</w:t>
      </w:r>
    </w:p>
    <w:p>
      <w:pPr>
        <w:pStyle w:val="Normal"/>
        <w:numPr>
          <w:ilvl w:val="1"/>
          <w:numId w:val="4"/>
        </w:numPr>
        <w:spacing w:lineRule="auto" w:line="240"/>
        <w:ind w:left="708" w:hanging="708"/>
        <w:jc w:val="both"/>
        <w:rPr/>
      </w:pPr>
      <w:r>
        <w:rPr>
          <w:rFonts w:eastAsia="Calibri" w:cs="Calibri" w:ascii="Calibri" w:hAnsi="Calibri"/>
          <w:color w:val="000000"/>
          <w:kern w:val="0"/>
          <w:position w:val="0"/>
          <w:sz w:val="20"/>
          <w:sz w:val="20"/>
          <w:szCs w:val="20"/>
          <w:vertAlign w:val="baseline"/>
          <w:lang w:val="it-IT" w:eastAsia="it-IT" w:bidi="ar-SA"/>
        </w:rPr>
        <w:t>Pareri e/o autorizzazioni non consegnati in fase di domanda del finanziamento;</w:t>
      </w:r>
    </w:p>
    <w:p>
      <w:pPr>
        <w:pStyle w:val="Normal"/>
        <w:widowControl w:val="false"/>
        <w:numPr>
          <w:ilvl w:val="0"/>
          <w:numId w:val="4"/>
        </w:numPr>
        <w:spacing w:lineRule="auto" w:line="240" w:before="0" w:after="113"/>
        <w:ind w:left="708" w:hanging="708"/>
        <w:jc w:val="both"/>
        <w:rPr/>
      </w:pPr>
      <w:r>
        <w:rPr>
          <w:rStyle w:val="Carpredefinitoparagrafo"/>
          <w:rFonts w:eastAsia="Times New Roman" w:cs="Times New Roman" w:ascii="Calibri" w:hAnsi="Calibri"/>
          <w:color w:val="000000"/>
          <w:kern w:val="0"/>
          <w:position w:val="0"/>
          <w:sz w:val="20"/>
          <w:sz w:val="20"/>
          <w:szCs w:val="20"/>
          <w:vertAlign w:val="baseline"/>
          <w:lang w:val="it-IT" w:eastAsia="it-IT" w:bidi="ar-SA"/>
        </w:rPr>
        <w:t>Certificato di collaudo statico, tecnico-amministrativo o certificato di regolare esecuzione;</w:t>
      </w:r>
    </w:p>
    <w:p>
      <w:pPr>
        <w:pStyle w:val="Normal"/>
        <w:numPr>
          <w:ilvl w:val="1"/>
          <w:numId w:val="4"/>
        </w:numPr>
        <w:spacing w:lineRule="auto" w:line="240"/>
        <w:ind w:left="708" w:hanging="708"/>
        <w:jc w:val="both"/>
        <w:rPr>
          <w:color w:val="000000"/>
        </w:rPr>
      </w:pPr>
      <w:r>
        <w:rPr>
          <w:rFonts w:eastAsia="Calibri" w:cs="Calibri" w:ascii="Calibri" w:hAnsi="Calibri"/>
          <w:color w:val="000000"/>
          <w:position w:val="0"/>
          <w:sz w:val="20"/>
          <w:sz w:val="20"/>
          <w:vertAlign w:val="baseline"/>
        </w:rPr>
        <w:t>ALLEGATO 8 Prospetto di rendiconto in formato excel trasformato in pdf e sottoscritto digitalmente, oltre all’allegato 8-</w:t>
      </w:r>
      <w:r>
        <w:rPr>
          <w:rFonts w:eastAsia="Calibri" w:cs="Calibri" w:ascii="Calibri" w:hAnsi="Calibri"/>
          <w:color w:val="000000"/>
          <w:kern w:val="0"/>
          <w:position w:val="0"/>
          <w:sz w:val="20"/>
          <w:sz w:val="20"/>
          <w:szCs w:val="20"/>
          <w:vertAlign w:val="baseline"/>
          <w:lang w:val="it-IT" w:eastAsia="it-IT" w:bidi="ar-SA"/>
        </w:rPr>
        <w:t>TER</w:t>
      </w:r>
      <w:r>
        <w:rPr>
          <w:rFonts w:eastAsia="Calibri" w:cs="Calibri" w:ascii="Calibri" w:hAnsi="Calibri"/>
          <w:color w:val="000000"/>
          <w:position w:val="0"/>
          <w:sz w:val="20"/>
          <w:sz w:val="20"/>
          <w:vertAlign w:val="baseline"/>
        </w:rPr>
        <w:t xml:space="preserve"> - Prospetto di rendiconto a </w:t>
      </w:r>
      <w:r>
        <w:rPr>
          <w:rFonts w:eastAsia="Calibri" w:cs="Calibri" w:ascii="Calibri" w:hAnsi="Calibri"/>
          <w:color w:val="000000"/>
          <w:kern w:val="0"/>
          <w:position w:val="0"/>
          <w:sz w:val="20"/>
          <w:sz w:val="20"/>
          <w:szCs w:val="20"/>
          <w:vertAlign w:val="baseline"/>
          <w:lang w:val="it-IT" w:eastAsia="it-IT" w:bidi="ar-SA"/>
        </w:rPr>
        <w:t>saldo/unica soluzione</w:t>
      </w:r>
      <w:r>
        <w:rPr>
          <w:rFonts w:eastAsia="Calibri" w:cs="Calibri" w:ascii="Calibri" w:hAnsi="Calibri"/>
          <w:color w:val="000000"/>
          <w:position w:val="0"/>
          <w:sz w:val="20"/>
          <w:sz w:val="20"/>
          <w:vertAlign w:val="baseline"/>
        </w:rPr>
        <w:t xml:space="preserve"> generato in piattaforma;</w:t>
      </w:r>
    </w:p>
    <w:p>
      <w:pPr>
        <w:pStyle w:val="ListParagraph"/>
        <w:numPr>
          <w:ilvl w:val="0"/>
          <w:numId w:val="4"/>
        </w:numPr>
        <w:spacing w:lineRule="auto" w:line="276" w:before="0" w:after="0"/>
        <w:ind w:left="709" w:hanging="709"/>
        <w:contextualSpacing/>
        <w:jc w:val="both"/>
        <w:rPr>
          <w:position w:val="0"/>
          <w:sz w:val="24"/>
          <w:sz w:val="20"/>
          <w:vertAlign w:val="baseline"/>
        </w:rPr>
      </w:pPr>
      <w:r>
        <w:rPr>
          <w:rStyle w:val="Carpredefinitoparagrafo"/>
          <w:rFonts w:eastAsia="Times New Roman" w:cs="Times New Roman" w:ascii="Calibri" w:hAnsi="Calibri"/>
          <w:color w:val="auto"/>
          <w:kern w:val="0"/>
          <w:position w:val="0"/>
          <w:sz w:val="20"/>
          <w:sz w:val="20"/>
          <w:szCs w:val="20"/>
          <w:vertAlign w:val="baseline"/>
          <w:lang w:val="it-IT" w:eastAsia="it-IT" w:bidi="ar-SA"/>
        </w:rPr>
        <w:t xml:space="preserve">Documentazione amministrativa e contabile </w:t>
      </w:r>
      <w:r>
        <w:rPr>
          <w:rStyle w:val="Carpredefinitoparagrafo"/>
          <w:rFonts w:eastAsia="Calibri" w:cs="Calibri" w:ascii="Calibri" w:hAnsi="Calibri"/>
          <w:color w:val="000000"/>
          <w:kern w:val="0"/>
          <w:position w:val="0"/>
          <w:sz w:val="20"/>
          <w:sz w:val="20"/>
          <w:szCs w:val="20"/>
          <w:vertAlign w:val="baseline"/>
          <w:lang w:val="it-IT" w:eastAsia="it-IT" w:bidi="ar-SA"/>
        </w:rPr>
        <w:t>(preventivi, contratti, fatture quietanzate, copia dei bonifici riportante la dicitura “eseguito”, ecc.)</w:t>
      </w:r>
      <w:r>
        <w:rPr>
          <w:rStyle w:val="Carpredefinitoparagrafo"/>
          <w:rFonts w:eastAsia="Times New Roman" w:cs="Times New Roman" w:ascii="Calibri" w:hAnsi="Calibri"/>
          <w:color w:val="auto"/>
          <w:kern w:val="0"/>
          <w:position w:val="0"/>
          <w:sz w:val="20"/>
          <w:sz w:val="20"/>
          <w:szCs w:val="20"/>
          <w:vertAlign w:val="baseline"/>
          <w:lang w:val="it-IT" w:eastAsia="it-IT" w:bidi="ar-SA"/>
        </w:rPr>
        <w:t xml:space="preserve"> relativa agli affidamenti rendicontati per la prima volta - lavori, servizi, forniture, servizi di ingegneria e architettura, elencata ed evidenziata nel prospetto di rendiconto precedentemente citato (allegato 8);</w:t>
      </w:r>
    </w:p>
    <w:p>
      <w:pPr>
        <w:pStyle w:val="Normal"/>
        <w:numPr>
          <w:ilvl w:val="1"/>
          <w:numId w:val="4"/>
        </w:numPr>
        <w:spacing w:lineRule="auto" w:line="276"/>
        <w:ind w:left="708" w:hanging="708"/>
        <w:jc w:val="both"/>
        <w:rPr>
          <w:position w:val="0"/>
          <w:sz w:val="20"/>
          <w:sz w:val="20"/>
          <w:vertAlign w:val="baseline"/>
        </w:rPr>
      </w:pPr>
      <w:r>
        <w:rPr>
          <w:rFonts w:eastAsia="Calibri" w:cs="Calibri" w:ascii="Calibri" w:hAnsi="Calibri"/>
          <w:color w:val="000000"/>
          <w:position w:val="0"/>
          <w:sz w:val="20"/>
          <w:sz w:val="20"/>
          <w:vertAlign w:val="baseline"/>
        </w:rPr>
        <w:t>ALLEGATO 4 - Relazione periodica finale sullo stato di avanzamento fisico, procedurale e finanziario dell’intervento, tale da consentire alla Regione l’aggiornamento dei valori degli indicatori di realizzazione e il monitoraggio procedurale degli interventi (target e milestone); la relazione deve essere corredata di d</w:t>
      </w:r>
      <w:r>
        <w:rPr>
          <w:rStyle w:val="Carpredefinitoparagrafo"/>
          <w:rFonts w:eastAsia="Times New Roman" w:cs="Times New Roman" w:ascii="Calibri" w:hAnsi="Calibri"/>
          <w:color w:val="auto"/>
          <w:kern w:val="0"/>
          <w:position w:val="0"/>
          <w:sz w:val="20"/>
          <w:sz w:val="20"/>
          <w:szCs w:val="20"/>
          <w:vertAlign w:val="baseline"/>
          <w:lang w:val="it-IT" w:eastAsia="it-IT" w:bidi="ar-SA"/>
        </w:rPr>
        <w:t>ocumentazione fotografica attestante l’esecuzione e il completamento di tutti i lavori;</w:t>
      </w:r>
    </w:p>
    <w:p>
      <w:pPr>
        <w:pStyle w:val="Normal"/>
        <w:numPr>
          <w:ilvl w:val="1"/>
          <w:numId w:val="4"/>
        </w:numPr>
        <w:spacing w:lineRule="auto" w:line="276"/>
        <w:ind w:left="708" w:hanging="708"/>
        <w:jc w:val="both"/>
        <w:rPr>
          <w:position w:val="0"/>
          <w:sz w:val="20"/>
          <w:sz w:val="20"/>
          <w:vertAlign w:val="baseline"/>
        </w:rPr>
      </w:pPr>
      <w:r>
        <w:rPr>
          <w:rFonts w:eastAsia="Calibri" w:cs="Calibri" w:ascii="Calibri" w:hAnsi="Calibri"/>
          <w:color w:val="000000"/>
          <w:position w:val="0"/>
          <w:sz w:val="20"/>
          <w:sz w:val="20"/>
          <w:vertAlign w:val="baseline"/>
        </w:rPr>
        <w:t xml:space="preserve">ALLEGATO 7 </w:t>
      </w:r>
      <w:r>
        <w:rPr>
          <w:rFonts w:eastAsia="Calibri" w:cs="Calibri" w:ascii="Calibri" w:hAnsi="Calibri"/>
          <w:color w:val="auto"/>
          <w:position w:val="0"/>
          <w:sz w:val="20"/>
          <w:sz w:val="20"/>
          <w:vertAlign w:val="baseline"/>
        </w:rPr>
        <w:t>- Dichiarazione anti-</w:t>
      </w:r>
      <w:r>
        <w:rPr>
          <w:rFonts w:eastAsia="Calibri" w:cs="Calibri" w:ascii="Calibri" w:hAnsi="Calibri"/>
          <w:i/>
          <w:iCs/>
          <w:color w:val="auto"/>
          <w:position w:val="0"/>
          <w:sz w:val="20"/>
          <w:sz w:val="20"/>
          <w:vertAlign w:val="baseline"/>
        </w:rPr>
        <w:t xml:space="preserve">pantouflage </w:t>
      </w:r>
      <w:r>
        <w:rPr>
          <w:rFonts w:eastAsia="Calibri" w:cs="Calibri" w:ascii="Calibri" w:hAnsi="Calibri"/>
          <w:i w:val="false"/>
          <w:iCs w:val="false"/>
          <w:color w:val="auto"/>
          <w:position w:val="0"/>
          <w:sz w:val="20"/>
          <w:sz w:val="20"/>
          <w:vertAlign w:val="baseline"/>
        </w:rPr>
        <w:t>(ove non già trasmessa)</w:t>
      </w:r>
      <w:r>
        <w:rPr>
          <w:rFonts w:eastAsia="Calibri" w:cs="Calibri" w:ascii="Calibri" w:hAnsi="Calibri"/>
          <w:color w:val="auto"/>
          <w:position w:val="0"/>
          <w:sz w:val="20"/>
          <w:sz w:val="20"/>
          <w:vertAlign w:val="baseline"/>
        </w:rPr>
        <w:t>;</w:t>
      </w:r>
    </w:p>
    <w:p>
      <w:pPr>
        <w:pStyle w:val="Normal"/>
        <w:numPr>
          <w:ilvl w:val="1"/>
          <w:numId w:val="4"/>
        </w:numPr>
        <w:spacing w:lineRule="auto" w:line="276"/>
        <w:ind w:left="708" w:hanging="708"/>
        <w:jc w:val="both"/>
        <w:rPr>
          <w:color w:val="auto"/>
        </w:rPr>
      </w:pPr>
      <w:r>
        <w:rPr>
          <w:rFonts w:eastAsia="Calibri" w:cs="Calibri" w:ascii="Calibri" w:hAnsi="Calibri"/>
          <w:color w:val="000000"/>
          <w:position w:val="0"/>
          <w:sz w:val="20"/>
          <w:sz w:val="20"/>
          <w:shd w:fill="auto" w:val="clear"/>
          <w:vertAlign w:val="baseline"/>
        </w:rPr>
        <w:t>ALLEGATO 16-BIS - Dichiarazioni assenza duplicazione finanziamenti;</w:t>
      </w:r>
    </w:p>
    <w:p>
      <w:pPr>
        <w:pStyle w:val="Normal"/>
        <w:numPr>
          <w:ilvl w:val="1"/>
          <w:numId w:val="4"/>
        </w:numPr>
        <w:spacing w:lineRule="auto" w:line="276"/>
        <w:ind w:left="708" w:hanging="708"/>
        <w:jc w:val="both"/>
        <w:rPr>
          <w:color w:val="auto"/>
        </w:rPr>
      </w:pPr>
      <w:r>
        <w:rPr>
          <w:rFonts w:eastAsia="Calibri" w:cs="Calibri" w:ascii="Calibri" w:hAnsi="Calibri"/>
          <w:color w:val="000000"/>
          <w:position w:val="0"/>
          <w:sz w:val="20"/>
          <w:sz w:val="20"/>
          <w:shd w:fill="auto" w:val="clear"/>
          <w:vertAlign w:val="baseline"/>
        </w:rPr>
        <w:t xml:space="preserve">ALLEGATO 13 - Dichiarazione sul rispetto del principio DNSH, check-list e documentazione a supporto; </w:t>
      </w:r>
    </w:p>
    <w:p>
      <w:pPr>
        <w:pStyle w:val="Normal"/>
        <w:numPr>
          <w:ilvl w:val="1"/>
          <w:numId w:val="4"/>
        </w:numPr>
        <w:spacing w:lineRule="auto" w:line="276"/>
        <w:ind w:left="708" w:hanging="708"/>
        <w:jc w:val="both"/>
        <w:rPr>
          <w:shd w:fill="auto" w:val="clear"/>
        </w:rPr>
      </w:pPr>
      <w:r>
        <w:rPr>
          <w:rFonts w:eastAsia="Calibri" w:cs="Calibri" w:ascii="Calibri" w:hAnsi="Calibri"/>
          <w:color w:val="000000"/>
          <w:position w:val="0"/>
          <w:sz w:val="20"/>
          <w:sz w:val="20"/>
          <w:shd w:fill="auto" w:val="clear"/>
          <w:vertAlign w:val="baseline"/>
        </w:rPr>
        <w:t>ALLEGATO 6 – (Eventuale) Dichiarazione Fatture elettroniche;</w:t>
      </w:r>
    </w:p>
    <w:p>
      <w:pPr>
        <w:pStyle w:val="Normal"/>
        <w:numPr>
          <w:ilvl w:val="1"/>
          <w:numId w:val="4"/>
        </w:numPr>
        <w:spacing w:lineRule="auto" w:line="276" w:before="0" w:after="0"/>
        <w:ind w:left="708" w:hanging="708"/>
        <w:jc w:val="both"/>
        <w:rPr>
          <w:shd w:fill="auto" w:val="clear"/>
        </w:rPr>
      </w:pPr>
      <w:r>
        <w:rPr>
          <w:rFonts w:eastAsia="Calibri" w:cs="Calibri" w:ascii="Calibri" w:hAnsi="Calibri"/>
          <w:color w:val="000000"/>
          <w:position w:val="0"/>
          <w:sz w:val="20"/>
          <w:sz w:val="20"/>
          <w:shd w:fill="auto" w:val="clear"/>
          <w:vertAlign w:val="baseline"/>
        </w:rPr>
        <w:t>ALLEGATO 12 - (Eventuale) dichiarazione sulla riconducibilità delle spese e dei pagamenti precedenti alla generazione del CUP al programma di interventi in oggetto;</w:t>
      </w:r>
    </w:p>
    <w:p>
      <w:pPr>
        <w:pStyle w:val="Normal"/>
        <w:numPr>
          <w:ilvl w:val="1"/>
          <w:numId w:val="4"/>
        </w:numPr>
        <w:spacing w:lineRule="auto" w:line="276" w:before="0" w:after="0"/>
        <w:ind w:left="708" w:hanging="708"/>
        <w:contextualSpacing/>
        <w:jc w:val="both"/>
        <w:rPr>
          <w:color w:val="000000"/>
        </w:rPr>
      </w:pPr>
      <w:r>
        <w:rPr>
          <w:rFonts w:eastAsia="Calibri" w:cs="Calibri" w:ascii="Calibri" w:hAnsi="Calibri"/>
          <w:iCs/>
          <w:color w:val="000000"/>
          <w:kern w:val="0"/>
          <w:position w:val="0"/>
          <w:sz w:val="20"/>
          <w:sz w:val="20"/>
          <w:szCs w:val="20"/>
          <w:shd w:fill="auto" w:val="clear"/>
          <w:vertAlign w:val="baseline"/>
          <w:lang w:val="it-IT" w:eastAsia="it-IT" w:bidi="ar-SA"/>
        </w:rPr>
        <w:t>ALLEGATO 15 - Dichiarazioni del titolare effettivo (imprese) OPPURE ALLEGATO 15-BIS - Dichiarazione del titolare effettivo (enti giuridici privati: associazioni, fondazioni, comitati ed enti ecclesiastici diversi dalle parrocchie) OPPURE ALLEGATO 15-TER - Dichiarazione del titolare effettivo (enti ecclesiastici: parrocchie).</w:t>
      </w:r>
    </w:p>
    <w:p>
      <w:pPr>
        <w:pStyle w:val="Normal"/>
        <w:numPr>
          <w:ilvl w:val="1"/>
          <w:numId w:val="4"/>
        </w:numPr>
        <w:spacing w:lineRule="auto" w:line="276"/>
        <w:ind w:left="708" w:hanging="708"/>
        <w:jc w:val="both"/>
        <w:rPr>
          <w:position w:val="0"/>
          <w:sz w:val="20"/>
          <w:sz w:val="20"/>
          <w:vertAlign w:val="baseline"/>
        </w:rPr>
      </w:pPr>
      <w:r>
        <w:rPr>
          <w:rFonts w:eastAsia="Calibri" w:cs="Calibri" w:ascii="Calibri" w:hAnsi="Calibri"/>
          <w:iCs/>
          <w:color w:val="000000"/>
          <w:position w:val="0"/>
          <w:sz w:val="20"/>
          <w:sz w:val="20"/>
          <w:shd w:fill="auto" w:val="clear"/>
          <w:vertAlign w:val="baseline"/>
        </w:rPr>
        <w:t>ALLEGATO 14 - Dich</w:t>
      </w:r>
      <w:r>
        <w:rPr>
          <w:rFonts w:eastAsia="Calibri" w:cs="Calibri" w:ascii="Calibri" w:hAnsi="Calibri"/>
          <w:iCs/>
          <w:position w:val="0"/>
          <w:sz w:val="20"/>
          <w:sz w:val="20"/>
          <w:shd w:fill="auto" w:val="clear"/>
          <w:vertAlign w:val="baseline"/>
        </w:rPr>
        <w:t>iarazione di assenza di conflitti di interesse del Beneficiario;</w:t>
      </w:r>
    </w:p>
    <w:p>
      <w:pPr>
        <w:pStyle w:val="Normal"/>
        <w:numPr>
          <w:ilvl w:val="1"/>
          <w:numId w:val="4"/>
        </w:numPr>
        <w:spacing w:lineRule="auto" w:line="276" w:before="0" w:after="0"/>
        <w:ind w:left="708" w:hanging="708"/>
        <w:contextualSpacing/>
        <w:jc w:val="both"/>
        <w:rPr>
          <w:position w:val="0"/>
          <w:sz w:val="20"/>
          <w:sz w:val="20"/>
          <w:vertAlign w:val="baseline"/>
        </w:rPr>
      </w:pPr>
      <w:r>
        <w:rPr>
          <w:rFonts w:eastAsia="Calibri" w:cs="Calibri" w:ascii="Calibri" w:hAnsi="Calibri"/>
          <w:iCs/>
          <w:color w:val="000000"/>
          <w:kern w:val="0"/>
          <w:position w:val="0"/>
          <w:sz w:val="20"/>
          <w:sz w:val="20"/>
          <w:szCs w:val="20"/>
          <w:shd w:fill="auto" w:val="clear"/>
          <w:vertAlign w:val="baseline"/>
          <w:lang w:val="it-IT" w:eastAsia="it-IT" w:bidi="ar-SA"/>
        </w:rPr>
        <w:t>ALLEGATO 14 BIS - Dichiarazione di assenza di conflitti di interesse del Titolare effettivo;</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auto"/>
          <w:kern w:val="0"/>
          <w:position w:val="0"/>
          <w:sz w:val="20"/>
          <w:sz w:val="20"/>
          <w:szCs w:val="20"/>
          <w:vertAlign w:val="baseline"/>
          <w:lang w:val="it-IT" w:eastAsia="it-IT" w:bidi="ar-SA"/>
        </w:rPr>
        <w:t>Documentazione fotografica attestante il rispetto degli adempimenti pubblicitari previsti dai Regolamenti comunitari - foto dei lavori eseguiti e foto targa permanente;</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auto"/>
          <w:kern w:val="0"/>
          <w:position w:val="0"/>
          <w:sz w:val="20"/>
          <w:sz w:val="20"/>
          <w:szCs w:val="20"/>
          <w:vertAlign w:val="baseline"/>
          <w:lang w:val="it-IT" w:eastAsia="it-IT" w:bidi="ar-SA"/>
        </w:rPr>
        <w:t>Eventuale documentazione fotografica attestante la fornitura dei beni indicati in fattura con evidenza dell’apposizione della targhetta su ciascun bene attestante il cofinanziamento UE;</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auto"/>
          <w:kern w:val="0"/>
          <w:position w:val="0"/>
          <w:sz w:val="20"/>
          <w:sz w:val="20"/>
          <w:szCs w:val="20"/>
          <w:vertAlign w:val="baseline"/>
          <w:lang w:val="it-IT" w:eastAsia="it-IT" w:bidi="ar-SA"/>
        </w:rPr>
        <w:t>ALLEGATO 10 – Eventuale domanda di svincolo della polizza fideiussoria (solo in caso di erogazione a SAL);</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000000"/>
          <w:kern w:val="0"/>
          <w:position w:val="0"/>
          <w:sz w:val="20"/>
          <w:sz w:val="20"/>
          <w:szCs w:val="20"/>
          <w:shd w:fill="auto" w:val="clear"/>
          <w:vertAlign w:val="baseline"/>
          <w:lang w:val="it-IT" w:eastAsia="it-IT" w:bidi="ar-SA"/>
        </w:rPr>
        <w:t>ALLEGATO 21 – Dichiarazione di impegno sulla fruizione del bene;</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000000"/>
          <w:kern w:val="0"/>
          <w:position w:val="0"/>
          <w:sz w:val="20"/>
          <w:sz w:val="20"/>
          <w:szCs w:val="20"/>
          <w:shd w:fill="auto" w:val="clear"/>
          <w:vertAlign w:val="baseline"/>
          <w:lang w:val="it-IT" w:eastAsia="it-IT" w:bidi="ar-SA"/>
        </w:rPr>
        <w:t>Eventuale documentazione in caso di acquisto di servizi attinenti la fruizione del bene e/o attinenti attività di promozione/comunicazione;</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000000"/>
          <w:kern w:val="0"/>
          <w:position w:val="0"/>
          <w:sz w:val="20"/>
          <w:sz w:val="20"/>
          <w:szCs w:val="20"/>
          <w:shd w:fill="auto" w:val="clear"/>
          <w:vertAlign w:val="baseline"/>
          <w:lang w:val="it-IT" w:eastAsia="it-IT" w:bidi="ar-SA"/>
        </w:rPr>
        <w:t>Attestato di prestazione energetica (APE) post-lavori, se obbligatorio;</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000000"/>
          <w:kern w:val="0"/>
          <w:position w:val="0"/>
          <w:sz w:val="20"/>
          <w:sz w:val="20"/>
          <w:szCs w:val="20"/>
          <w:shd w:fill="auto" w:val="clear"/>
          <w:vertAlign w:val="baseline"/>
          <w:lang w:val="it-IT" w:eastAsia="it-IT" w:bidi="ar-SA"/>
        </w:rPr>
        <w:t>Eventuali varianti di progetto e la relativa documentazione di supporto;</w:t>
      </w:r>
    </w:p>
    <w:p>
      <w:pPr>
        <w:pStyle w:val="ListParagraph"/>
        <w:numPr>
          <w:ilvl w:val="0"/>
          <w:numId w:val="4"/>
        </w:numPr>
        <w:spacing w:lineRule="auto" w:line="276" w:before="0" w:after="0"/>
        <w:ind w:left="709" w:hanging="709"/>
        <w:contextualSpacing/>
        <w:rPr/>
      </w:pPr>
      <w:r>
        <w:rPr>
          <w:rStyle w:val="Carpredefinitoparagrafo"/>
          <w:rFonts w:eastAsia="Times New Roman" w:cs="Times New Roman" w:ascii="Calibri" w:hAnsi="Calibri"/>
          <w:color w:val="000000"/>
          <w:kern w:val="0"/>
          <w:position w:val="0"/>
          <w:sz w:val="20"/>
          <w:sz w:val="20"/>
          <w:szCs w:val="20"/>
          <w:shd w:fill="auto" w:val="clear"/>
          <w:vertAlign w:val="baseline"/>
          <w:lang w:val="it-IT" w:eastAsia="it-IT" w:bidi="ar-SA"/>
        </w:rPr>
        <w:t>Documentazione attestante l’accatastamento dell’immobile oggetto di intervento successivo all’esecuzione dei lavori;</w:t>
      </w:r>
    </w:p>
    <w:p>
      <w:pPr>
        <w:pStyle w:val="ListParagraph"/>
        <w:spacing w:lineRule="auto" w:line="276" w:before="0" w:after="0"/>
        <w:ind w:left="720" w:hanging="0"/>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auto"/>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t>Dichiara di essere informato, ai sensi e per gli effetti del D.lgs 196/2003 e del Regolamento (UE) 2016/679, che i dati personali raccolti saranno trattati, anche con strumenti informatici, esclusivamente nell’ambito del procedimento per il quale la presente dichiarazione viene resa.</w:t>
      </w:r>
    </w:p>
    <w:p>
      <w:pPr>
        <w:pStyle w:val="Normale1"/>
        <w:spacing w:lineRule="auto" w:line="276"/>
        <w:jc w:val="both"/>
        <w:rPr>
          <w:rFonts w:ascii="Calibri" w:hAnsi="Calibri" w:eastAsia="Calibri" w:cs="Calibri"/>
          <w:position w:val="0"/>
          <w:sz w:val="20"/>
          <w:sz w:val="20"/>
          <w:shd w:fill="auto" w:val="clear"/>
          <w:vertAlign w:val="baseline"/>
        </w:rPr>
      </w:pPr>
      <w:r>
        <w:rPr>
          <w:rFonts w:eastAsia="Calibri" w:cs="Calibri" w:ascii="Calibri" w:hAnsi="Calibri"/>
          <w:position w:val="0"/>
          <w:sz w:val="20"/>
          <w:sz w:val="20"/>
          <w:shd w:fill="auto" w:val="clear"/>
          <w:vertAlign w:val="baseline"/>
        </w:rPr>
      </w:r>
    </w:p>
    <w:p>
      <w:pPr>
        <w:pStyle w:val="Normale1"/>
        <w:spacing w:lineRule="auto" w:line="276"/>
        <w:jc w:val="both"/>
        <w:rPr>
          <w:rFonts w:ascii="Calibri" w:hAnsi="Calibri" w:eastAsia="Calibri" w:cs="Calibri"/>
          <w:position w:val="0"/>
          <w:sz w:val="20"/>
          <w:sz w:val="20"/>
          <w:vertAlign w:val="baseline"/>
        </w:rPr>
      </w:pPr>
      <w:r>
        <w:rPr>
          <w:rFonts w:eastAsia="Calibri" w:cs="Calibri" w:ascii="Calibri" w:hAnsi="Calibri"/>
          <w:position w:val="0"/>
          <w:sz w:val="20"/>
          <w:sz w:val="20"/>
          <w:vertAlign w:val="baseline"/>
        </w:rPr>
      </w:r>
    </w:p>
    <w:p>
      <w:pPr>
        <w:pStyle w:val="Normale1"/>
        <w:spacing w:lineRule="auto" w:line="276"/>
        <w:jc w:val="both"/>
        <w:rPr>
          <w:rFonts w:ascii="Calibri" w:hAnsi="Calibri" w:eastAsia="Calibri" w:cs="Calibri"/>
          <w:position w:val="0"/>
          <w:sz w:val="20"/>
          <w:sz w:val="20"/>
          <w:highlight w:val="yellow"/>
          <w:vertAlign w:val="baseline"/>
        </w:rPr>
      </w:pPr>
      <w:r>
        <w:rPr>
          <w:rFonts w:eastAsia="Calibri" w:cs="Calibri" w:ascii="Calibri" w:hAnsi="Calibri"/>
          <w:position w:val="0"/>
          <w:sz w:val="20"/>
          <w:sz w:val="20"/>
          <w:highlight w:val="yellow"/>
          <w:vertAlign w:val="baseline"/>
        </w:rPr>
      </w:r>
    </w:p>
    <w:p>
      <w:pPr>
        <w:pStyle w:val="Normale1"/>
        <w:spacing w:lineRule="auto" w:line="276"/>
        <w:jc w:val="both"/>
        <w:rPr>
          <w:rFonts w:ascii="Calibri" w:hAnsi="Calibri" w:eastAsia="Calibri" w:cs="Calibri"/>
          <w:position w:val="0"/>
          <w:sz w:val="20"/>
          <w:sz w:val="20"/>
          <w:highlight w:val="yellow"/>
          <w:vertAlign w:val="baseline"/>
        </w:rPr>
      </w:pPr>
      <w:r>
        <w:rPr>
          <w:rFonts w:eastAsia="Calibri" w:cs="Calibri" w:ascii="Calibri" w:hAnsi="Calibri"/>
          <w:position w:val="0"/>
          <w:sz w:val="20"/>
          <w:sz w:val="20"/>
          <w:highlight w:val="yellow"/>
          <w:vertAlign w:val="baseline"/>
        </w:rPr>
      </w:r>
    </w:p>
    <w:p>
      <w:pPr>
        <w:pStyle w:val="Normal"/>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Luogo e data</w:t>
        <w:tab/>
        <w:tab/>
        <w:tab/>
        <w:tab/>
        <w:tab/>
        <w:tab/>
        <w:tab/>
        <w:tab/>
        <w:t>In fede</w:t>
      </w:r>
    </w:p>
    <w:p>
      <w:pPr>
        <w:pStyle w:val="Normal"/>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ab/>
        <w:tab/>
        <w:tab/>
        <w:tab/>
        <w:tab/>
        <w:tab/>
      </w:r>
    </w:p>
    <w:p>
      <w:pPr>
        <w:pStyle w:val="Normal"/>
        <w:spacing w:lineRule="auto" w:line="276"/>
        <w:ind w:left="0" w:hanging="0"/>
        <w:jc w:val="both"/>
        <w:rPr>
          <w:position w:val="0"/>
          <w:sz w:val="20"/>
          <w:sz w:val="20"/>
          <w:vertAlign w:val="baseline"/>
        </w:rPr>
      </w:pPr>
      <w:r>
        <w:rPr>
          <w:rFonts w:eastAsia="Calibri" w:cs="Calibri" w:ascii="Calibri" w:hAnsi="Calibri"/>
          <w:color w:val="000000"/>
          <w:position w:val="0"/>
          <w:sz w:val="20"/>
          <w:sz w:val="20"/>
          <w:vertAlign w:val="baseline"/>
        </w:rPr>
        <w:t>______________</w:t>
        <w:tab/>
        <w:tab/>
        <w:tab/>
        <w:tab/>
        <w:tab/>
        <w:tab/>
        <w:tab/>
        <w:t>__________________________</w:t>
      </w:r>
    </w:p>
    <w:p>
      <w:pPr>
        <w:pStyle w:val="Normal"/>
        <w:spacing w:lineRule="auto" w:line="276" w:before="0" w:after="0"/>
        <w:ind w:left="0" w:hanging="0"/>
        <w:contextualSpacing/>
        <w:jc w:val="both"/>
        <w:rPr>
          <w:position w:val="0"/>
          <w:sz w:val="20"/>
          <w:sz w:val="20"/>
          <w:vertAlign w:val="baseline"/>
        </w:rPr>
      </w:pPr>
      <w:r>
        <w:rPr>
          <w:rStyle w:val="Carpredefinitoparagrafo"/>
          <w:rFonts w:eastAsia="Calibri" w:cs="Calibri" w:ascii="Calibri" w:hAnsi="Calibri"/>
          <w:color w:val="000000"/>
          <w:kern w:val="0"/>
          <w:position w:val="0"/>
          <w:sz w:val="20"/>
          <w:sz w:val="20"/>
          <w:szCs w:val="20"/>
          <w:highlight w:val="lightGray"/>
          <w:shd w:fill="auto" w:val="clear"/>
          <w:vertAlign w:val="baseline"/>
          <w:lang w:val="it-IT" w:eastAsia="it-IT" w:bidi="ar-SA"/>
        </w:rPr>
        <w:t>IL DOCUMENTO DEVE ESSERE FIRMATO DIGITALMENTE DAL SOGGETTO BENEFICIARIO O DAL RAPPRESENTANTE LEGALE DELLA PERSONA GIURIDICA BENEFICIARIA</w:t>
      </w:r>
      <w:r>
        <w:rPr>
          <w:rStyle w:val="Richiamoallanotaapidipagina"/>
          <w:rFonts w:eastAsia="Calibri" w:cs="Calibri" w:ascii="Calibri" w:hAnsi="Calibri"/>
          <w:color w:val="000000"/>
          <w:kern w:val="0"/>
          <w:position w:val="0"/>
          <w:sz w:val="20"/>
          <w:sz w:val="20"/>
          <w:szCs w:val="20"/>
          <w:highlight w:val="lightGray"/>
          <w:shd w:fill="auto" w:val="clear"/>
          <w:vertAlign w:val="baseline"/>
          <w:lang w:val="it-IT" w:eastAsia="it-IT" w:bidi="ar-SA"/>
        </w:rPr>
        <w:footnoteReference w:id="2"/>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ListParagraph"/>
        <w:spacing w:lineRule="auto" w:line="276" w:before="0" w:after="0"/>
        <w:ind w:left="709" w:hanging="709"/>
        <w:contextualSpacing/>
        <w:rPr>
          <w:rStyle w:val="Carpredefinitoparagrafo"/>
          <w:rFonts w:ascii="Calibri" w:hAnsi="Calibri" w:eastAsia="Times New Roman" w:cs="Times New Roman"/>
          <w:color w:val="000000"/>
          <w:kern w:val="0"/>
          <w:position w:val="0"/>
          <w:sz w:val="20"/>
          <w:sz w:val="20"/>
          <w:szCs w:val="20"/>
          <w:shd w:fill="auto" w:val="clear"/>
          <w:vertAlign w:val="baseline"/>
          <w:lang w:val="it-IT" w:eastAsia="it-IT" w:bidi="ar-SA"/>
        </w:rPr>
      </w:pPr>
      <w:r>
        <w:rPr>
          <w:rFonts w:eastAsia="Times New Roman" w:cs="Times New Roman" w:ascii="Calibri" w:hAnsi="Calibri"/>
          <w:color w:val="000000"/>
          <w:kern w:val="0"/>
          <w:position w:val="0"/>
          <w:sz w:val="20"/>
          <w:sz w:val="20"/>
          <w:szCs w:val="20"/>
          <w:shd w:fill="auto" w:val="clear"/>
          <w:vertAlign w:val="baseline"/>
          <w:lang w:val="it-IT" w:eastAsia="it-IT" w:bidi="ar-SA"/>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
        <w:spacing w:lineRule="auto" w:line="276"/>
        <w:ind w:left="0" w:hanging="2"/>
        <w:jc w:val="both"/>
        <w:rPr>
          <w:position w:val="0"/>
          <w:sz w:val="20"/>
          <w:sz w:val="20"/>
          <w:vertAlign w:val="baseline"/>
        </w:rPr>
      </w:pPr>
      <w:r>
        <w:rPr>
          <w:position w:val="0"/>
          <w:sz w:val="20"/>
          <w:sz w:val="20"/>
          <w:vertAlign w:val="baseline"/>
        </w:rPr>
      </w:r>
    </w:p>
    <w:p>
      <w:pPr>
        <w:pStyle w:val="Normale1"/>
        <w:spacing w:lineRule="auto" w:line="276"/>
        <w:jc w:val="both"/>
        <w:rPr>
          <w:position w:val="0"/>
          <w:sz w:val="20"/>
          <w:sz w:val="20"/>
          <w:vertAlign w:val="baseline"/>
        </w:rPr>
      </w:pPr>
      <w:r>
        <w:rPr/>
      </w:r>
    </w:p>
    <w:sectPr>
      <w:headerReference w:type="default" r:id="rId2"/>
      <w:footerReference w:type="default" r:id="rId3"/>
      <w:footnotePr>
        <w:numFmt w:val="decimal"/>
      </w:footnotePr>
      <w:type w:val="nextPage"/>
      <w:pgSz w:w="11906" w:h="16838"/>
      <w:pgMar w:left="1700" w:right="1701" w:header="720" w:top="1532" w:footer="720"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0"/>
    <w:family w:val="roman"/>
    <w:pitch w:val="variable"/>
  </w:font>
  <w:font w:name="Georgia">
    <w:charset w:val="00"/>
    <w:family w:val="roman"/>
    <w:pitch w:val="variable"/>
  </w:font>
  <w:font w:name="Wingdings">
    <w:charset w:val="02"/>
    <w:family w:val="auto"/>
    <w:pitch w:val="variable"/>
  </w:font>
  <w:font w:name="Courier New">
    <w:charset w:val="01"/>
    <w:family w:val="modern"/>
    <w:pitch w:val="fixed"/>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e1"/>
      <w:jc w:val="right"/>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e1"/>
      <w:ind w:left="-1" w:right="360" w:hanging="1"/>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tab/>
        <w:t xml:space="preserve"> </w:t>
      </w:r>
      <w:r>
        <w:rPr>
          <w:spacing w:val="-5"/>
          <w:shd w:fill="auto" w:val="clear"/>
        </w:rPr>
        <w:t xml:space="preserve"> </w:t>
      </w:r>
      <w:r>
        <w:rPr>
          <w:spacing w:val="-5"/>
          <w:shd w:fill="auto" w:val="clear"/>
        </w:rPr>
        <w:t xml:space="preserve">Soggetti </w:t>
      </w:r>
      <w:r>
        <w:rPr>
          <w:shd w:fill="auto" w:val="clear"/>
        </w:rPr>
        <w:t>terzi</w:t>
      </w:r>
      <w:r>
        <w:rPr>
          <w:spacing w:val="-5"/>
          <w:shd w:fill="auto" w:val="clear"/>
        </w:rPr>
        <w:t xml:space="preserve"> </w:t>
      </w:r>
      <w:r>
        <w:rPr>
          <w:shd w:fill="auto" w:val="clear"/>
        </w:rPr>
        <w:t>(tra</w:t>
      </w:r>
      <w:r>
        <w:rPr>
          <w:spacing w:val="-5"/>
          <w:shd w:fill="auto" w:val="clear"/>
        </w:rPr>
        <w:t xml:space="preserve"> </w:t>
      </w:r>
      <w:r>
        <w:rPr>
          <w:shd w:fill="auto" w:val="clear"/>
        </w:rPr>
        <w:t>cui</w:t>
      </w:r>
      <w:r>
        <w:rPr>
          <w:spacing w:val="-5"/>
          <w:shd w:fill="auto" w:val="clear"/>
        </w:rPr>
        <w:t xml:space="preserve"> </w:t>
      </w:r>
      <w:r>
        <w:rPr>
          <w:shd w:fill="auto" w:val="clear"/>
        </w:rPr>
        <w:t>i</w:t>
      </w:r>
      <w:r>
        <w:rPr>
          <w:spacing w:val="-5"/>
          <w:shd w:fill="auto" w:val="clear"/>
        </w:rPr>
        <w:t xml:space="preserve"> </w:t>
      </w:r>
      <w:r>
        <w:rPr>
          <w:shd w:fill="auto" w:val="clear"/>
        </w:rPr>
        <w:t>dipendenti</w:t>
      </w:r>
      <w:r>
        <w:rPr>
          <w:spacing w:val="-5"/>
          <w:shd w:fill="auto" w:val="clear"/>
        </w:rPr>
        <w:t xml:space="preserve"> </w:t>
      </w:r>
      <w:r>
        <w:rPr>
          <w:shd w:fill="auto" w:val="clear"/>
        </w:rPr>
        <w:t>del</w:t>
      </w:r>
      <w:r>
        <w:rPr>
          <w:spacing w:val="-5"/>
          <w:shd w:fill="auto" w:val="clear"/>
        </w:rPr>
        <w:t xml:space="preserve"> </w:t>
      </w:r>
      <w:r>
        <w:rPr>
          <w:shd w:fill="auto" w:val="clear"/>
        </w:rPr>
        <w:t>Beneficiario,</w:t>
      </w:r>
      <w:r>
        <w:rPr>
          <w:spacing w:val="-5"/>
          <w:shd w:fill="auto" w:val="clear"/>
        </w:rPr>
        <w:t xml:space="preserve"> </w:t>
      </w:r>
      <w:r>
        <w:rPr>
          <w:shd w:fill="auto" w:val="clear"/>
        </w:rPr>
        <w:t>così</w:t>
      </w:r>
      <w:r>
        <w:rPr>
          <w:spacing w:val="-5"/>
          <w:shd w:fill="auto" w:val="clear"/>
        </w:rPr>
        <w:t xml:space="preserve"> </w:t>
      </w:r>
      <w:r>
        <w:rPr>
          <w:shd w:fill="auto" w:val="clear"/>
        </w:rPr>
        <w:t>come</w:t>
      </w:r>
      <w:r>
        <w:rPr>
          <w:spacing w:val="-5"/>
          <w:shd w:fill="auto" w:val="clear"/>
        </w:rPr>
        <w:t xml:space="preserve"> </w:t>
      </w:r>
      <w:r>
        <w:rPr>
          <w:shd w:fill="auto" w:val="clear"/>
        </w:rPr>
        <w:t>l'eventuale</w:t>
      </w:r>
      <w:r>
        <w:rPr>
          <w:spacing w:val="-5"/>
          <w:shd w:fill="auto" w:val="clear"/>
        </w:rPr>
        <w:t xml:space="preserve"> </w:t>
      </w:r>
      <w:r>
        <w:rPr>
          <w:shd w:fill="auto" w:val="clear"/>
        </w:rPr>
        <w:t>consulente</w:t>
      </w:r>
      <w:r>
        <w:rPr>
          <w:spacing w:val="-5"/>
          <w:shd w:fill="auto" w:val="clear"/>
        </w:rPr>
        <w:t xml:space="preserve"> </w:t>
      </w:r>
      <w:r>
        <w:rPr>
          <w:shd w:fill="auto" w:val="clear"/>
        </w:rPr>
        <w:t xml:space="preserve">tecnico designato per lo svolgimento delle operazioni contabili, di rendicontazione, di direzione dei lavori o di altre fasi dell'esecuzione dell’intervento) </w:t>
      </w:r>
      <w:r>
        <w:rPr>
          <w:b w:val="false"/>
          <w:bCs w:val="false"/>
          <w:i/>
          <w:iCs/>
          <w:shd w:fill="auto" w:val="clear"/>
        </w:rPr>
        <w:t>non possono mai sostituirsi nella firma al Beneficiario</w:t>
      </w:r>
      <w:r>
        <w:rPr>
          <w:b w:val="false"/>
          <w:bCs w:val="false"/>
          <w:i w:val="false"/>
          <w:iCs w:val="false"/>
          <w:shd w:fill="auto" w:val="clea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e1"/>
      <w:spacing w:before="0" w:after="120"/>
      <w:jc w:val="right"/>
      <w:rPr>
        <w:b/>
        <w:b/>
        <w:color w:val="000000"/>
        <w:sz w:val="24"/>
        <w:szCs w:val="24"/>
      </w:rPr>
    </w:pPr>
    <w:r>
      <w:rPr>
        <w:b/>
        <w:color w:val="000000"/>
        <w:sz w:val="24"/>
        <w:szCs w:val="24"/>
      </w:rPr>
      <w:drawing>
        <wp:anchor behindDoc="1" distT="0" distB="0" distL="0" distR="0" simplePos="0" locked="0" layoutInCell="0" allowOverlap="1" relativeHeight="6">
          <wp:simplePos x="0" y="0"/>
          <wp:positionH relativeFrom="column">
            <wp:posOffset>4039870</wp:posOffset>
          </wp:positionH>
          <wp:positionV relativeFrom="paragraph">
            <wp:posOffset>-236855</wp:posOffset>
          </wp:positionV>
          <wp:extent cx="2004060" cy="559435"/>
          <wp:effectExtent l="0" t="0" r="0" b="0"/>
          <wp:wrapNone/>
          <wp:docPr id="1" name="Immagine 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6" descr="Immagine che contiene testo&#10;&#10;Descrizione generata automaticamente"/>
                  <pic:cNvPicPr>
                    <a:picLocks noChangeAspect="1" noChangeArrowheads="1"/>
                  </pic:cNvPicPr>
                </pic:nvPicPr>
                <pic:blipFill>
                  <a:blip r:embed="rId1"/>
                  <a:srcRect l="0" t="0" r="39915" b="0"/>
                  <a:stretch>
                    <a:fillRect/>
                  </a:stretch>
                </pic:blipFill>
                <pic:spPr bwMode="auto">
                  <a:xfrm>
                    <a:off x="0" y="0"/>
                    <a:ext cx="2004060" cy="559435"/>
                  </a:xfrm>
                  <a:prstGeom prst="rect">
                    <a:avLst/>
                  </a:prstGeom>
                </pic:spPr>
              </pic:pic>
            </a:graphicData>
          </a:graphic>
        </wp:anchor>
      </w:drawing>
      <w:drawing>
        <wp:anchor behindDoc="1" distT="0" distB="0" distL="0" distR="0" simplePos="0" locked="0" layoutInCell="0" allowOverlap="1" relativeHeight="11">
          <wp:simplePos x="0" y="0"/>
          <wp:positionH relativeFrom="column">
            <wp:posOffset>1657985</wp:posOffset>
          </wp:positionH>
          <wp:positionV relativeFrom="paragraph">
            <wp:posOffset>-213360</wp:posOffset>
          </wp:positionV>
          <wp:extent cx="1739900" cy="526415"/>
          <wp:effectExtent l="0" t="0" r="0" b="0"/>
          <wp:wrapSquare wrapText="largest"/>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2"/>
                  <a:stretch>
                    <a:fillRect/>
                  </a:stretch>
                </pic:blipFill>
                <pic:spPr bwMode="auto">
                  <a:xfrm>
                    <a:off x="0" y="0"/>
                    <a:ext cx="1739900" cy="526415"/>
                  </a:xfrm>
                  <a:prstGeom prst="rect">
                    <a:avLst/>
                  </a:prstGeom>
                </pic:spPr>
              </pic:pic>
            </a:graphicData>
          </a:graphic>
        </wp:anchor>
      </w:drawing>
      <w:drawing>
        <wp:anchor behindDoc="1" distT="0" distB="0" distL="0" distR="0" simplePos="0" locked="0" layoutInCell="0" allowOverlap="1" relativeHeight="16">
          <wp:simplePos x="0" y="0"/>
          <wp:positionH relativeFrom="margin">
            <wp:posOffset>-279400</wp:posOffset>
          </wp:positionH>
          <wp:positionV relativeFrom="paragraph">
            <wp:posOffset>-185420</wp:posOffset>
          </wp:positionV>
          <wp:extent cx="1466850" cy="476250"/>
          <wp:effectExtent l="0" t="0" r="0" b="0"/>
          <wp:wrapNone/>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3"/>
                  <a:stretch>
                    <a:fillRect/>
                  </a:stretch>
                </pic:blipFill>
                <pic:spPr bwMode="auto">
                  <a:xfrm>
                    <a:off x="0" y="0"/>
                    <a:ext cx="1466850" cy="476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7f50"/>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0"/>
      <w:szCs w:val="20"/>
      <w:vertAlign w:val="subscript"/>
      <w:lang w:val="it-IT" w:eastAsia="it-IT" w:bidi="ar-SA"/>
    </w:rPr>
  </w:style>
  <w:style w:type="paragraph" w:styleId="Titolo1">
    <w:name w:val="Heading 1"/>
    <w:basedOn w:val="Normale1"/>
    <w:next w:val="Normale1"/>
    <w:qFormat/>
    <w:rsid w:val="00e07f50"/>
    <w:pPr>
      <w:keepNext w:val="true"/>
      <w:keepLines/>
      <w:spacing w:before="480" w:after="120"/>
      <w:outlineLvl w:val="0"/>
    </w:pPr>
    <w:rPr>
      <w:b/>
      <w:sz w:val="48"/>
      <w:szCs w:val="48"/>
    </w:rPr>
  </w:style>
  <w:style w:type="paragraph" w:styleId="Titolo2">
    <w:name w:val="Heading 2"/>
    <w:basedOn w:val="Normal"/>
    <w:next w:val="Normal"/>
    <w:qFormat/>
    <w:rsid w:val="00e07f50"/>
    <w:pPr>
      <w:keepNext w:val="true"/>
      <w:spacing w:before="240" w:after="60"/>
      <w:outlineLvl w:val="1"/>
    </w:pPr>
    <w:rPr>
      <w:rFonts w:ascii="Arial" w:hAnsi="Arial" w:cs="Arial"/>
      <w:b/>
      <w:bCs/>
      <w:i/>
      <w:iCs/>
      <w:sz w:val="28"/>
      <w:szCs w:val="28"/>
    </w:rPr>
  </w:style>
  <w:style w:type="paragraph" w:styleId="Titolo3">
    <w:name w:val="Heading 3"/>
    <w:basedOn w:val="Normale1"/>
    <w:next w:val="Normale1"/>
    <w:qFormat/>
    <w:rsid w:val="00e07f50"/>
    <w:pPr>
      <w:keepNext w:val="true"/>
      <w:keepLines/>
      <w:spacing w:before="280" w:after="80"/>
      <w:outlineLvl w:val="2"/>
    </w:pPr>
    <w:rPr>
      <w:b/>
      <w:sz w:val="28"/>
      <w:szCs w:val="28"/>
    </w:rPr>
  </w:style>
  <w:style w:type="paragraph" w:styleId="Titolo4">
    <w:name w:val="Heading 4"/>
    <w:basedOn w:val="Normale1"/>
    <w:next w:val="Normale1"/>
    <w:qFormat/>
    <w:rsid w:val="00e07f50"/>
    <w:pPr>
      <w:keepNext w:val="true"/>
      <w:keepLines/>
      <w:spacing w:before="240" w:after="40"/>
      <w:outlineLvl w:val="3"/>
    </w:pPr>
    <w:rPr>
      <w:b/>
      <w:sz w:val="24"/>
      <w:szCs w:val="24"/>
    </w:rPr>
  </w:style>
  <w:style w:type="paragraph" w:styleId="Titolo5">
    <w:name w:val="Heading 5"/>
    <w:basedOn w:val="Normale1"/>
    <w:next w:val="Normale1"/>
    <w:qFormat/>
    <w:rsid w:val="00e07f50"/>
    <w:pPr>
      <w:keepNext w:val="true"/>
      <w:keepLines/>
      <w:spacing w:before="220" w:after="40"/>
      <w:outlineLvl w:val="4"/>
    </w:pPr>
    <w:rPr>
      <w:b/>
      <w:sz w:val="22"/>
      <w:szCs w:val="22"/>
    </w:rPr>
  </w:style>
  <w:style w:type="paragraph" w:styleId="Titolo6">
    <w:name w:val="Heading 6"/>
    <w:basedOn w:val="Normale1"/>
    <w:next w:val="Normale1"/>
    <w:qFormat/>
    <w:rsid w:val="00e07f50"/>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07f50"/>
    <w:rPr>
      <w:w w:val="100"/>
      <w:position w:val="0"/>
      <w:sz w:val="20"/>
      <w:sz w:val="20"/>
      <w:effect w:val="none"/>
      <w:vertAlign w:val="baseline"/>
      <w:em w:val="none"/>
    </w:rPr>
  </w:style>
  <w:style w:type="character" w:styleId="Richiamoallanotaapidipagina">
    <w:name w:val="Richiamo alla nota a piè di pagina"/>
    <w:rPr>
      <w:w w:val="100"/>
      <w:effect w:val="none"/>
      <w:vertAlign w:val="superscript"/>
      <w:em w:val="none"/>
    </w:rPr>
  </w:style>
  <w:style w:type="character" w:styleId="FootnoteCharacters">
    <w:name w:val="Footnote Characters"/>
    <w:qFormat/>
    <w:rsid w:val="00e07f50"/>
    <w:rPr>
      <w:w w:val="100"/>
      <w:effect w:val="none"/>
      <w:vertAlign w:val="superscript"/>
      <w:em w:val="none"/>
    </w:rPr>
  </w:style>
  <w:style w:type="character" w:styleId="TestofumettoCarattere" w:customStyle="1">
    <w:name w:val="Testo fumetto Carattere"/>
    <w:qFormat/>
    <w:rsid w:val="00e07f50"/>
    <w:rPr>
      <w:rFonts w:ascii="Tahoma" w:hAnsi="Tahoma" w:cs="Tahoma"/>
      <w:w w:val="100"/>
      <w:position w:val="0"/>
      <w:sz w:val="16"/>
      <w:sz w:val="16"/>
      <w:szCs w:val="16"/>
      <w:effect w:val="none"/>
      <w:vertAlign w:val="baseline"/>
      <w:em w:val="none"/>
    </w:rPr>
  </w:style>
  <w:style w:type="character" w:styleId="PidipaginaCarattere" w:customStyle="1">
    <w:name w:val="Piè di pagina Carattere"/>
    <w:qFormat/>
    <w:rsid w:val="00e07f50"/>
    <w:rPr>
      <w:w w:val="100"/>
      <w:position w:val="0"/>
      <w:sz w:val="20"/>
      <w:sz w:val="20"/>
      <w:effect w:val="none"/>
      <w:vertAlign w:val="baseline"/>
      <w:em w:val="none"/>
    </w:rPr>
  </w:style>
  <w:style w:type="character" w:styleId="CollegamentoInternet">
    <w:name w:val="Collegamento Internet"/>
    <w:basedOn w:val="DefaultParagraphFont"/>
    <w:qFormat/>
    <w:rsid w:val="00e07f50"/>
    <w:rPr>
      <w:color w:val="0000FF"/>
      <w:w w:val="100"/>
      <w:position w:val="0"/>
      <w:sz w:val="20"/>
      <w:sz w:val="20"/>
      <w:u w:val="single"/>
      <w:effect w:val="none"/>
      <w:vertAlign w:val="baseline"/>
      <w:em w:val="none"/>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WWCharLFO20LVL1">
    <w:name w:val="WW_CharLFO20LVL1"/>
    <w:qFormat/>
    <w:rPr>
      <w:rFonts w:ascii="OpenSymbol" w:hAnsi="OpenSymbol" w:eastAsia="OpenSymbol" w:cs="OpenSymbol"/>
    </w:rPr>
  </w:style>
  <w:style w:type="character" w:styleId="WWCharLFO20LVL2">
    <w:name w:val="WW_CharLFO20LVL2"/>
    <w:qFormat/>
    <w:rPr>
      <w:rFonts w:ascii="OpenSymbol" w:hAnsi="OpenSymbol" w:eastAsia="OpenSymbol" w:cs="OpenSymbol"/>
    </w:rPr>
  </w:style>
  <w:style w:type="character" w:styleId="WWCharLFO20LVL3">
    <w:name w:val="WW_CharLFO20LVL3"/>
    <w:qFormat/>
    <w:rPr>
      <w:rFonts w:ascii="OpenSymbol" w:hAnsi="OpenSymbol" w:eastAsia="OpenSymbol" w:cs="OpenSymbol"/>
    </w:rPr>
  </w:style>
  <w:style w:type="character" w:styleId="WWCharLFO20LVL4">
    <w:name w:val="WW_CharLFO20LVL4"/>
    <w:qFormat/>
    <w:rPr>
      <w:rFonts w:ascii="OpenSymbol" w:hAnsi="OpenSymbol" w:eastAsia="OpenSymbol" w:cs="OpenSymbol"/>
    </w:rPr>
  </w:style>
  <w:style w:type="character" w:styleId="WWCharLFO20LVL5">
    <w:name w:val="WW_CharLFO20LVL5"/>
    <w:qFormat/>
    <w:rPr>
      <w:rFonts w:ascii="OpenSymbol" w:hAnsi="OpenSymbol" w:eastAsia="OpenSymbol" w:cs="OpenSymbol"/>
    </w:rPr>
  </w:style>
  <w:style w:type="character" w:styleId="WWCharLFO20LVL6">
    <w:name w:val="WW_CharLFO20LVL6"/>
    <w:qFormat/>
    <w:rPr>
      <w:rFonts w:ascii="OpenSymbol" w:hAnsi="OpenSymbol" w:eastAsia="OpenSymbol" w:cs="OpenSymbol"/>
    </w:rPr>
  </w:style>
  <w:style w:type="character" w:styleId="WWCharLFO20LVL7">
    <w:name w:val="WW_CharLFO20LVL7"/>
    <w:qFormat/>
    <w:rPr>
      <w:rFonts w:ascii="OpenSymbol" w:hAnsi="OpenSymbol" w:eastAsia="OpenSymbol" w:cs="OpenSymbol"/>
    </w:rPr>
  </w:style>
  <w:style w:type="character" w:styleId="WWCharLFO20LVL8">
    <w:name w:val="WW_CharLFO20LVL8"/>
    <w:qFormat/>
    <w:rPr>
      <w:rFonts w:ascii="OpenSymbol" w:hAnsi="OpenSymbol" w:eastAsia="OpenSymbol" w:cs="OpenSymbol"/>
    </w:rPr>
  </w:style>
  <w:style w:type="character" w:styleId="WWCharLFO20LVL9">
    <w:name w:val="WW_CharLFO20LVL9"/>
    <w:qFormat/>
    <w:rPr>
      <w:rFonts w:ascii="OpenSymbol" w:hAnsi="OpenSymbol" w:eastAsia="OpenSymbol" w:cs="OpenSymbol"/>
    </w:rPr>
  </w:style>
  <w:style w:type="character" w:styleId="Punti">
    <w:name w:val="Punti"/>
    <w:qFormat/>
    <w:rPr>
      <w:rFonts w:ascii="Calibri" w:hAnsi="Calibri" w:eastAsia="OpenSymbol" w:cs="OpenSymbol"/>
      <w:color w:val="000000"/>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rsid w:val="00e07f50"/>
    <w:pPr/>
    <w:rPr>
      <w:sz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e1" w:customStyle="1">
    <w:name w:val="Normale1"/>
    <w:qFormat/>
    <w:rsid w:val="00e07f50"/>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principale">
    <w:name w:val="Title"/>
    <w:basedOn w:val="Normal"/>
    <w:qFormat/>
    <w:rsid w:val="00e07f50"/>
    <w:pPr>
      <w:jc w:val="center"/>
    </w:pPr>
    <w:rPr>
      <w:b/>
      <w:sz w:val="24"/>
    </w:rPr>
  </w:style>
  <w:style w:type="paragraph" w:styleId="Rientrocorpodeltesto">
    <w:name w:val="Body Text Indent"/>
    <w:basedOn w:val="Normal"/>
    <w:rsid w:val="00e07f50"/>
    <w:pPr>
      <w:ind w:left="1134" w:hanging="1134"/>
    </w:pPr>
    <w:rPr>
      <w:sz w:val="24"/>
    </w:rPr>
  </w:style>
  <w:style w:type="paragraph" w:styleId="BodyTextIndent2">
    <w:name w:val="Body Text Indent 2"/>
    <w:basedOn w:val="Normal"/>
    <w:qFormat/>
    <w:rsid w:val="00e07f50"/>
    <w:pPr>
      <w:ind w:left="1134" w:hanging="1134"/>
    </w:pPr>
    <w:rPr>
      <w:sz w:val="22"/>
    </w:rPr>
  </w:style>
  <w:style w:type="paragraph" w:styleId="PlainText">
    <w:name w:val="Plain Text"/>
    <w:basedOn w:val="Normal"/>
    <w:qFormat/>
    <w:rsid w:val="00e07f50"/>
    <w:pPr/>
    <w:rPr>
      <w:rFonts w:ascii="Courier New" w:hAnsi="Courier New" w:cs="Courier New"/>
    </w:rPr>
  </w:style>
  <w:style w:type="paragraph" w:styleId="Intestazioneepidipagina">
    <w:name w:val="Intestazione e piè di pagina"/>
    <w:basedOn w:val="Normal"/>
    <w:qFormat/>
    <w:pPr/>
    <w:rPr/>
  </w:style>
  <w:style w:type="paragraph" w:styleId="Intestazione">
    <w:name w:val="Header"/>
    <w:basedOn w:val="Normal"/>
    <w:rsid w:val="00e07f50"/>
    <w:pPr/>
    <w:rPr/>
  </w:style>
  <w:style w:type="paragraph" w:styleId="Pidipagina">
    <w:name w:val="Footer"/>
    <w:basedOn w:val="Normal"/>
    <w:rsid w:val="00e07f50"/>
    <w:pPr/>
    <w:rPr/>
  </w:style>
  <w:style w:type="paragraph" w:styleId="BodyTextIndent3">
    <w:name w:val="Body Text Indent 3"/>
    <w:basedOn w:val="Normal"/>
    <w:qFormat/>
    <w:rsid w:val="00e07f50"/>
    <w:pPr>
      <w:spacing w:before="0" w:after="120"/>
      <w:ind w:left="283" w:hanging="1"/>
    </w:pPr>
    <w:rPr>
      <w:sz w:val="16"/>
      <w:szCs w:val="16"/>
    </w:rPr>
  </w:style>
  <w:style w:type="paragraph" w:styleId="Notaapidipagina">
    <w:name w:val="Footnote Text"/>
    <w:basedOn w:val="Normal"/>
    <w:rsid w:val="00e07f50"/>
    <w:pPr/>
    <w:rPr/>
  </w:style>
  <w:style w:type="paragraph" w:styleId="Default" w:customStyle="1">
    <w:name w:val="Default"/>
    <w:qFormat/>
    <w:rsid w:val="00e07f50"/>
    <w:pPr>
      <w:widowControl/>
      <w:suppressAutoHyphens w:val="true"/>
      <w:bidi w:val="0"/>
      <w:spacing w:lineRule="atLeast" w:line="1" w:before="0" w:after="0"/>
      <w:ind w:left="-1" w:hanging="1"/>
      <w:jc w:val="left"/>
      <w:textAlignment w:val="top"/>
      <w:outlineLvl w:val="0"/>
    </w:pPr>
    <w:rPr>
      <w:rFonts w:ascii="Arial" w:hAnsi="Arial" w:eastAsia="Times New Roman" w:cs="Arial"/>
      <w:color w:val="000000"/>
      <w:kern w:val="0"/>
      <w:sz w:val="24"/>
      <w:szCs w:val="24"/>
      <w:vertAlign w:val="subscript"/>
      <w:lang w:val="it-IT" w:eastAsia="it-IT" w:bidi="ar-SA"/>
    </w:rPr>
  </w:style>
  <w:style w:type="paragraph" w:styleId="BalloonText">
    <w:name w:val="Balloon Text"/>
    <w:basedOn w:val="Normal"/>
    <w:qFormat/>
    <w:rsid w:val="00e07f50"/>
    <w:pPr/>
    <w:rPr>
      <w:rFonts w:ascii="Tahoma" w:hAnsi="Tahoma"/>
      <w:sz w:val="16"/>
      <w:szCs w:val="16"/>
    </w:rPr>
  </w:style>
  <w:style w:type="paragraph" w:styleId="ListParagraph">
    <w:name w:val="List Paragraph"/>
    <w:basedOn w:val="Normal"/>
    <w:qFormat/>
    <w:rsid w:val="00e07f50"/>
    <w:pPr>
      <w:spacing w:before="0" w:after="0"/>
      <w:ind w:left="720" w:hanging="1"/>
      <w:contextualSpacing/>
    </w:pPr>
    <w:rPr>
      <w:sz w:val="24"/>
      <w:szCs w:val="24"/>
    </w:rPr>
  </w:style>
  <w:style w:type="paragraph" w:styleId="Sottotitolo">
    <w:name w:val="Subtitle"/>
    <w:basedOn w:val="Normale1"/>
    <w:next w:val="Normale1"/>
    <w:qFormat/>
    <w:rsid w:val="00e07f50"/>
    <w:pPr>
      <w:keepNext w:val="true"/>
      <w:keepLines/>
      <w:spacing w:before="360" w:after="80"/>
    </w:pPr>
    <w:rPr>
      <w:rFonts w:ascii="Georgia" w:hAnsi="Georgia" w:eastAsia="Georgia" w:cs="Georgia"/>
      <w:i/>
      <w:color w:val="666666"/>
      <w:sz w:val="48"/>
      <w:szCs w:val="48"/>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e07f5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UGrP05bIGLx3fjraadxGViZF3tg==">AMUW2mWO+lrkuQZNXLkY/f6SQzxbSP5k3BSpcTAOZa8w+8tVPnM7PEV8v58hSpbBp/uGFYRsAvB9zjlvGv1UOW6gEoP9bn58oUptHEKLAOcoIu1x0Xhterw=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Application>LibreOffice/7.0.4.2$Windows_X86_64 LibreOffice_project/dcf040e67528d9187c66b2379df5ea4407429775</Application>
  <AppVersion>15.0000</AppVersion>
  <Pages>5</Pages>
  <Words>1682</Words>
  <Characters>10951</Characters>
  <CharactersWithSpaces>12530</CharactersWithSpaces>
  <Paragraphs>97</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2023-01-30T15:33:00Z</dcterms:created>
  <dc:creator>paola scuccimarra</dc:creator>
  <dc:description/>
  <dc:language>it-IT</dc:language>
  <cp:lastModifiedBy/>
  <cp:lastPrinted>2024-05-23T16:24:08Z</cp:lastPrinted>
  <dcterms:modified xsi:type="dcterms:W3CDTF">2024-06-20T15:44:47Z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