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before="240" w:after="6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ALLEGATO n. 4 – Schema di Relazione periodica</w:t>
      </w:r>
    </w:p>
    <w:p>
      <w:pPr>
        <w:pStyle w:val="Normal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right="0" w:hanging="2"/>
        <w:rPr>
          <w:color w:val="00000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ab/>
      </w: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  <w:t xml:space="preserve">ALLA </w:t>
      </w:r>
      <w:r>
        <w:rPr>
          <w:rFonts w:eastAsia="Calibri" w:cs="Calibri" w:ascii="Calibri" w:hAnsi="Calibri"/>
          <w:b/>
          <w:color w:val="000000"/>
          <w:sz w:val="20"/>
          <w:szCs w:val="20"/>
        </w:rPr>
        <w:t>REGIONE PIEMONTE</w:t>
      </w:r>
    </w:p>
    <w:p>
      <w:pPr>
        <w:pStyle w:val="Normal"/>
        <w:ind w:left="4678" w:right="0" w:hanging="2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Direzione Cultura e Commercio</w:t>
      </w:r>
    </w:p>
    <w:p>
      <w:pPr>
        <w:pStyle w:val="Normal"/>
        <w:ind w:left="4678" w:right="0" w:hanging="2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Settore Valorizzazione Beni Culturali, Musei, siti UNESCO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ind w:left="4678" w:right="0" w:hanging="2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  <w:u w:val="single"/>
        </w:rPr>
        <w:t>musei-sitiunesco@cert.regione.piemonte.it</w:t>
      </w:r>
    </w:p>
    <w:p>
      <w:pPr>
        <w:pStyle w:val="Normal"/>
        <w:tabs>
          <w:tab w:val="clear" w:pos="720"/>
          <w:tab w:val="left" w:pos="993" w:leader="none"/>
        </w:tabs>
        <w:ind w:hanging="2"/>
        <w:rPr>
          <w:rFonts w:ascii="Calibri" w:hAnsi="Calibri" w:eastAsia="Calibri" w:cs="Calibri"/>
          <w:color w:val="000000"/>
          <w:sz w:val="18"/>
          <w:szCs w:val="18"/>
        </w:rPr>
      </w:pPr>
      <w:r>
        <w:rPr>
          <w:rFonts w:eastAsia="Calibri" w:cs="Calibri" w:ascii="Calibri" w:hAnsi="Calibri"/>
          <w:color w:val="000000"/>
          <w:sz w:val="18"/>
          <w:szCs w:val="18"/>
        </w:rPr>
      </w:r>
    </w:p>
    <w:p>
      <w:pPr>
        <w:pStyle w:val="Normal"/>
        <w:tabs>
          <w:tab w:val="clear" w:pos="720"/>
          <w:tab w:val="left" w:pos="993" w:leader="none"/>
        </w:tabs>
        <w:ind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hanging="2"/>
        <w:rPr>
          <w:b/>
          <w:b/>
          <w:bCs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 xml:space="preserve">OGGETTO: Relazione periodica n.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lightGray"/>
        </w:rPr>
        <w:t>_____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 xml:space="preserve"> (Periodo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)</w:t>
      </w:r>
      <w:r>
        <w:rPr>
          <w:rStyle w:val="Richiamoallanotaapidipagina"/>
          <w:rFonts w:eastAsia="Calibri" w:cs="Calibri" w:ascii="Calibri" w:hAnsi="Calibri"/>
          <w:b/>
          <w:bCs/>
          <w:color w:val="000000"/>
          <w:sz w:val="22"/>
          <w:szCs w:val="22"/>
        </w:rPr>
        <w:footnoteReference w:id="2"/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 xml:space="preserve"> sull’attuazione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  <w:highlight w:val="lightGray"/>
        </w:rPr>
      </w:pPr>
      <w:r>
        <w:rPr>
          <w:rFonts w:eastAsia="Calibri" w:cs="Calibri" w:ascii="Calibri" w:hAnsi="Calibri"/>
          <w:b/>
          <w:sz w:val="22"/>
          <w:szCs w:val="22"/>
        </w:rPr>
        <w:t>Beneficiario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 w:ascii="Calibri" w:hAnsi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76"/>
        <w:ind w:hanging="2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Titolo Progetto: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- </w:t>
      </w:r>
      <w:r>
        <w:rPr>
          <w:rFonts w:eastAsia="Calibri" w:cs="Calibri" w:ascii="Calibri" w:hAnsi="Calibri"/>
          <w:b/>
          <w:sz w:val="22"/>
          <w:szCs w:val="22"/>
        </w:rPr>
        <w:t>CUP: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76"/>
        <w:ind w:left="-2" w:hanging="0"/>
        <w:rPr>
          <w:rFonts w:ascii="Calibri" w:hAnsi="Calibri" w:eastAsia="Calibri" w:cs="Calibri"/>
          <w:color w:val="000000"/>
          <w:sz w:val="22"/>
          <w:szCs w:val="22"/>
          <w:highlight w:val="lightGray"/>
        </w:rPr>
      </w:pPr>
      <w:r>
        <w:rPr>
          <w:rFonts w:eastAsia="Calibri" w:cs="Calibri" w:ascii="Calibri" w:hAnsi="Calibri"/>
          <w:b/>
          <w:sz w:val="22"/>
          <w:szCs w:val="22"/>
        </w:rPr>
        <w:t>N. DOMANDA</w:t>
      </w:r>
      <w:r>
        <w:rPr>
          <w:rFonts w:eastAsia="Calibri" w:cs="Calibri" w:ascii="Calibri" w:hAnsi="Calibri"/>
          <w:sz w:val="22"/>
          <w:szCs w:val="22"/>
        </w:rPr>
        <w:t xml:space="preserve">: </w:t>
      </w:r>
      <w:r>
        <w:rPr>
          <w:rFonts w:eastAsia="Calibri" w:cs="Calibri" w:ascii="Calibri" w:hAnsi="Calibri"/>
          <w:sz w:val="22"/>
          <w:szCs w:val="22"/>
          <w:highlight w:val="lightGray"/>
        </w:rPr>
        <w:t>_________</w:t>
      </w:r>
      <w:r>
        <w:rPr>
          <w:rFonts w:eastAsia="Calibri" w:cs="Calibri" w:ascii="Calibri" w:hAnsi="Calibri"/>
          <w:sz w:val="22"/>
          <w:szCs w:val="22"/>
        </w:rPr>
        <w:t xml:space="preserve"> - N. progressivo Regione Piemonte: </w:t>
      </w:r>
      <w:r>
        <w:rPr>
          <w:rFonts w:eastAsia="Calibri" w:cs="Calibri" w:ascii="Calibri" w:hAnsi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 w:ascii="Calibri" w:hAnsi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 w:ascii="Calibri" w:hAnsi="Calibri"/>
          <w:sz w:val="22"/>
          <w:szCs w:val="22"/>
          <w:highlight w:val="lightGray"/>
        </w:rPr>
        <w:t>_____/_____</w:t>
      </w:r>
    </w:p>
    <w:p>
      <w:pPr>
        <w:pStyle w:val="Normal"/>
        <w:ind w:left="720" w:firstLine="413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nato/a a ____________________________________________________(_____) il____/____/_____, C.F._______________________________________________residente a __________________ (_____), in Via/Piazza __________________________________n° _____, in qualità di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Wingdings" w:cs="Wingdings" w:ascii="Wingdings" w:hAnsi="Wingdings"/>
          <w:color w:val="000000"/>
          <w:sz w:val="22"/>
          <w:szCs w:val="22"/>
        </w:rPr>
        <w:t>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>persona fisica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Wingdings" w:cs="Wingdings" w:ascii="Wingdings" w:hAnsi="Wingdings"/>
          <w:color w:val="000000"/>
          <w:sz w:val="22"/>
          <w:szCs w:val="22"/>
        </w:rPr>
        <w:t>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>legale rappresentante dell’impresa/organizzazione/ente _______________________________ con sede a __________________ (_____), in Via/Piazza _________________________________________ n° _____, C.F./P.IVA_____________________,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</w:t>
      </w:r>
      <w:r>
        <w:rPr>
          <w:rFonts w:eastAsia="Calibri" w:cs="Calibri" w:ascii="Calibri" w:hAnsi="Calibri"/>
          <w:sz w:val="22"/>
          <w:szCs w:val="22"/>
        </w:rPr>
        <w:t>.12.</w:t>
      </w:r>
      <w:r>
        <w:rPr>
          <w:rFonts w:eastAsia="Calibri" w:cs="Calibri" w:ascii="Calibri" w:hAnsi="Calibri"/>
          <w:color w:val="000000"/>
          <w:sz w:val="22"/>
          <w:szCs w:val="22"/>
        </w:rPr>
        <w:t>2000 e ss.mm.ii.,</w:t>
      </w:r>
      <w:bookmarkStart w:id="0" w:name="_Hlk120684961"/>
      <w:bookmarkEnd w:id="0"/>
    </w:p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RELAZIONA</w:t>
      </w:r>
    </w:p>
    <w:p>
      <w:pPr>
        <w:pStyle w:val="Normal"/>
        <w:spacing w:lineRule="auto" w:line="276" w:before="0" w:after="24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sullo stato di avanzamento dell’intervento finanziato, come richiamato in oggetto, con riferimento specifico al periodo (</w:t>
      </w:r>
      <w:r>
        <w:rPr>
          <w:rFonts w:eastAsia="Calibri" w:cs="Calibri" w:ascii="Calibri" w:hAnsi="Calibri"/>
          <w:sz w:val="20"/>
          <w:szCs w:val="20"/>
          <w:highlight w:val="lightGray"/>
        </w:rPr>
        <w:t>mese iniziale) ______________-</w:t>
      </w:r>
      <w:r>
        <w:rPr>
          <w:rFonts w:eastAsia="Calibri" w:cs="Calibri" w:ascii="Calibri" w:hAnsi="Calibri"/>
          <w:sz w:val="20"/>
          <w:szCs w:val="20"/>
        </w:rPr>
        <w:t xml:space="preserve"> – (</w:t>
      </w:r>
      <w:r>
        <w:rPr>
          <w:rFonts w:eastAsia="Calibri" w:cs="Calibri" w:ascii="Calibri" w:hAnsi="Calibri"/>
          <w:sz w:val="20"/>
          <w:szCs w:val="20"/>
          <w:highlight w:val="lightGray"/>
        </w:rPr>
        <w:t>mese finale)__________</w:t>
      </w:r>
      <w:r>
        <w:rPr>
          <w:rFonts w:eastAsia="Calibri" w:cs="Calibri" w:ascii="Calibri" w:hAnsi="Calibri"/>
          <w:sz w:val="20"/>
          <w:szCs w:val="20"/>
        </w:rPr>
        <w:t xml:space="preserve"> (</w:t>
      </w:r>
      <w:r>
        <w:rPr>
          <w:rFonts w:eastAsia="Calibri" w:cs="Calibri" w:ascii="Calibri" w:hAnsi="Calibri"/>
          <w:sz w:val="20"/>
          <w:szCs w:val="20"/>
          <w:highlight w:val="lightGray"/>
        </w:rPr>
        <w:t>anno)__________</w:t>
      </w:r>
      <w:r>
        <w:rPr>
          <w:rFonts w:eastAsia="Calibri" w:cs="Calibri" w:ascii="Calibri" w:hAnsi="Calibri"/>
          <w:sz w:val="20"/>
          <w:szCs w:val="20"/>
        </w:rPr>
        <w:t xml:space="preserve"> ed agli aspetti di seguito riportati.</w:t>
      </w:r>
    </w:p>
    <w:p>
      <w:pPr>
        <w:pStyle w:val="Normal"/>
        <w:numPr>
          <w:ilvl w:val="1"/>
          <w:numId w:val="1"/>
        </w:numPr>
        <w:ind w:left="425" w:hanging="425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Avanzamento fisico: </w:t>
      </w:r>
    </w:p>
    <w:p>
      <w:pPr>
        <w:pStyle w:val="Normal"/>
        <w:spacing w:before="0" w:after="12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        </w:t>
      </w:r>
      <w:r>
        <w:rPr>
          <w:rFonts w:eastAsia="Calibri" w:cs="Calibri" w:ascii="Calibri" w:hAnsi="Calibri"/>
          <w:sz w:val="20"/>
          <w:szCs w:val="20"/>
        </w:rPr>
        <w:t>(</w:t>
      </w:r>
      <w:r>
        <w:rPr>
          <w:rFonts w:eastAsia="Calibri" w:cs="Calibri" w:ascii="Calibri" w:hAnsi="Calibri"/>
          <w:i/>
          <w:sz w:val="20"/>
          <w:szCs w:val="20"/>
        </w:rPr>
        <w:t>Completare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i/>
          <w:sz w:val="20"/>
          <w:szCs w:val="20"/>
        </w:rPr>
        <w:t>la tabella che segue in relazione agli adempimenti previsti dal cronoprogramma</w:t>
      </w:r>
      <w:r>
        <w:rPr>
          <w:rFonts w:eastAsia="Calibri" w:cs="Calibri" w:ascii="Calibri" w:hAnsi="Calibri"/>
          <w:sz w:val="20"/>
          <w:szCs w:val="20"/>
        </w:rPr>
        <w:t xml:space="preserve">)  </w:t>
      </w:r>
    </w:p>
    <w:p>
      <w:pPr>
        <w:pStyle w:val="Normal"/>
        <w:spacing w:before="0" w:after="12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before="0" w:after="12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before="0" w:after="12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before="0" w:after="12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tbl>
      <w:tblPr>
        <w:tblStyle w:val="a8"/>
        <w:tblW w:w="82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31"/>
        <w:gridCol w:w="1664"/>
        <w:gridCol w:w="1843"/>
      </w:tblGrid>
      <w:tr>
        <w:trPr>
          <w:trHeight w:val="777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right="142" w:hanging="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Attività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right="142" w:hanging="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right="142" w:hanging="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Date effettive di svolgimento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right="142" w:hanging="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right="142" w:hanging="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Data di invio degli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right="142" w:hanging="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atti probanti alla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right="142" w:hanging="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Regione</w:t>
            </w:r>
          </w:p>
        </w:tc>
      </w:tr>
      <w:tr>
        <w:trPr>
          <w:trHeight w:val="285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Breve descrizione del progetto e delle fasi di realizzazione già espletate: </w:t>
      </w:r>
      <w:r>
        <w:rPr>
          <w:rFonts w:eastAsia="Calibri" w:cs="Calibri" w:ascii="Calibri" w:hAnsi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0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Breve descrizione delle lavorazioni già effettuate, con riferimento ai lavori previsti da progetto approvato: </w:t>
      </w:r>
      <w:r>
        <w:rPr>
          <w:rFonts w:eastAsia="Calibri" w:cs="Calibri" w:ascii="Calibri" w:hAnsi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0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Avanzamento finanziario:</w:t>
      </w:r>
    </w:p>
    <w:p>
      <w:pPr>
        <w:pStyle w:val="Normal"/>
        <w:spacing w:lineRule="auto" w:line="360" w:before="0" w:after="120"/>
        <w:ind w:left="709" w:firstLine="2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Nel periodo di riferimento vi è stato un avanzamento di spesa di € _________________________, cosicché la spesa sostenuta a partire dall’avvio del progetto è stata di €__________________________, pari al ____ % del costo totale ammissibile del progetto.</w:t>
      </w:r>
    </w:p>
    <w:p>
      <w:pPr>
        <w:pStyle w:val="Normal"/>
        <w:spacing w:lineRule="auto" w:line="360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i/>
        </w:rPr>
        <w:t xml:space="preserve">          </w:t>
      </w:r>
      <w:r>
        <w:rPr>
          <w:rFonts w:eastAsia="Calibri" w:cs="Calibri" w:ascii="Calibri" w:hAnsi="Calibri"/>
          <w:i/>
          <w:sz w:val="20"/>
          <w:szCs w:val="20"/>
        </w:rPr>
        <w:t xml:space="preserve"> </w:t>
      </w:r>
      <w:r>
        <w:rPr>
          <w:rFonts w:eastAsia="Calibri" w:cs="Calibri" w:ascii="Calibri" w:hAnsi="Calibri"/>
          <w:i/>
          <w:sz w:val="20"/>
          <w:szCs w:val="20"/>
        </w:rPr>
        <w:t>(</w:t>
      </w:r>
      <w:r>
        <w:rPr>
          <w:rFonts w:eastAsia="Calibri" w:cs="Calibri" w:ascii="Calibri" w:hAnsi="Calibri"/>
          <w:b/>
          <w:i/>
          <w:sz w:val="20"/>
          <w:szCs w:val="20"/>
        </w:rPr>
        <w:t>In assenza di avanzamento di spesa illustrarne le motivazioni</w:t>
      </w:r>
      <w:r>
        <w:rPr>
          <w:rFonts w:eastAsia="Calibri" w:cs="Calibri" w:ascii="Calibri" w:hAnsi="Calibri"/>
          <w:i/>
          <w:sz w:val="20"/>
          <w:szCs w:val="20"/>
        </w:rPr>
        <w:t>)</w:t>
      </w:r>
    </w:p>
    <w:p>
      <w:pPr>
        <w:pStyle w:val="Normal"/>
        <w:ind w:left="708" w:hanging="0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08" w:hanging="0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360" w:before="0" w:after="12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L’avanzamento finanziario suddiviso per macrovoci di spesa rispetto al Quadro Economico di progetto è il seguente:</w:t>
      </w:r>
    </w:p>
    <w:tbl>
      <w:tblPr>
        <w:tblStyle w:val="TableNormal0"/>
        <w:tblW w:w="10133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80"/>
        <w:gridCol w:w="1984"/>
        <w:gridCol w:w="1984"/>
        <w:gridCol w:w="1984"/>
      </w:tblGrid>
      <w:tr>
        <w:trPr>
          <w:trHeight w:val="1017" w:hRule="exact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0" w:hanging="0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i/>
                <w:color w:val="FFFFFF" w:themeColor="background1"/>
                <w:sz w:val="18"/>
                <w:szCs w:val="18"/>
                <w:lang w:val="it-IT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Q.E. DI PROGETTO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AVANZAMENTO DELLA SPESA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AVANZAMENTO PERCENTUALE DELLA SPESA RISPETTO AL TOTALE</w:t>
            </w:r>
          </w:p>
        </w:tc>
      </w:tr>
      <w:tr>
        <w:trPr>
          <w:trHeight w:val="579" w:hRule="exact"/>
        </w:trPr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0" w:hanging="0"/>
              <w:rPr>
                <w:rFonts w:ascii="Cambria" w:hAnsi="Cambria" w:eastAsia="Arial" w:cs="Arial" w:asciiTheme="majorHAnsi" w:hAnsiTheme="majorHAnsi"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Macrovoci e voci di spesa per l’intervento oggetto della proposta progettuale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eastAsia="Arial" w:cs="Arial" w:asciiTheme="majorHAnsi" w:hAnsiTheme="majorHAnsi"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Importo (al lordo IVA se non recuperabile)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Importo (al lordo IVA se non recuperabile)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i/>
                <w:color w:val="FFFFFF" w:themeColor="background1"/>
                <w:kern w:val="0"/>
                <w:sz w:val="18"/>
                <w:szCs w:val="18"/>
                <w:lang w:val="it-IT" w:bidi="ar-SA"/>
              </w:rPr>
              <w:t>%</w:t>
            </w:r>
          </w:p>
        </w:tc>
      </w:tr>
      <w:tr>
        <w:trPr>
          <w:trHeight w:val="554" w:hRule="exact"/>
        </w:trPr>
        <w:tc>
          <w:tcPr>
            <w:tcW w:w="418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 w:asciiTheme="majorHAnsi" w:hAnsiTheme="majorHAnsi"/>
                <w:b/>
                <w:kern w:val="0"/>
                <w:sz w:val="16"/>
                <w:szCs w:val="16"/>
                <w:lang w:val="it-IT" w:bidi="ar-SA"/>
              </w:rPr>
              <w:t>A.1 – Spese per l’esecuzione dei lavori, compresi acquisto e installazione impianti tecnici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jc w:val="center"/>
              <w:rPr>
                <w:rFonts w:ascii="Cambria" w:hAnsi="Cambria" w:eastAsia="Arial" w:cs="Arial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sz w:val="18"/>
                <w:szCs w:val="18"/>
                <w:lang w:val="it-IT"/>
              </w:rPr>
            </w:r>
          </w:p>
        </w:tc>
      </w:tr>
      <w:tr>
        <w:trPr>
          <w:trHeight w:val="761" w:hRule="exact"/>
        </w:trPr>
        <w:tc>
          <w:tcPr>
            <w:tcW w:w="41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 w:asciiTheme="majorHAnsi" w:hAnsiTheme="majorHAnsi"/>
                <w:b/>
                <w:kern w:val="0"/>
                <w:sz w:val="16"/>
                <w:szCs w:val="16"/>
                <w:lang w:val="it-IT" w:bidi="ar-SA"/>
              </w:rPr>
              <w:t>A.2 – Spese per l’acquisto di beni/servizi e spese per l’allestimento degli spazi e per Promozione /informazione</w:t>
            </w:r>
          </w:p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/>
                <w:b/>
                <w:sz w:val="16"/>
                <w:szCs w:val="16"/>
                <w:lang w:val="it-IT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/>
                <w:b/>
                <w:sz w:val="16"/>
                <w:szCs w:val="16"/>
                <w:lang w:val="it-IT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Cambria" w:hAnsi="Cambria" w:asciiTheme="majorHAnsi" w:hAnsiTheme="majorHAnsi"/>
                <w:b/>
                <w:kern w:val="0"/>
                <w:sz w:val="18"/>
                <w:szCs w:val="18"/>
                <w:lang w:val="it-IT" w:eastAsia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sz w:val="18"/>
                <w:szCs w:val="18"/>
                <w:lang w:val="it-IT"/>
              </w:rPr>
            </w:r>
          </w:p>
        </w:tc>
      </w:tr>
      <w:tr>
        <w:trPr>
          <w:trHeight w:val="571" w:hRule="exact"/>
        </w:trPr>
        <w:tc>
          <w:tcPr>
            <w:tcW w:w="41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 w:asciiTheme="majorHAnsi" w:hAnsiTheme="majorHAnsi"/>
                <w:b/>
                <w:kern w:val="0"/>
                <w:sz w:val="16"/>
                <w:szCs w:val="16"/>
                <w:lang w:val="it-IT" w:bidi="ar-SA"/>
              </w:rPr>
              <w:t>B –</w:t>
            </w:r>
            <w:r>
              <w:rPr>
                <w:rFonts w:eastAsia="Arial" w:cs="Arial" w:ascii="Cambria" w:hAnsi="Cambria" w:asciiTheme="majorHAnsi" w:hAnsiTheme="majorHAnsi"/>
                <w:b/>
                <w:spacing w:val="-1"/>
                <w:kern w:val="0"/>
                <w:sz w:val="16"/>
                <w:szCs w:val="16"/>
                <w:lang w:val="it-IT" w:bidi="ar-SA"/>
              </w:rPr>
              <w:t xml:space="preserve"> </w:t>
            </w:r>
            <w:r>
              <w:rPr>
                <w:rFonts w:cs="Arial" w:ascii="Cambria" w:hAnsi="Cambria" w:asciiTheme="majorHAnsi" w:hAnsiTheme="majorHAnsi"/>
                <w:b/>
                <w:kern w:val="0"/>
                <w:sz w:val="16"/>
                <w:szCs w:val="16"/>
                <w:lang w:val="it-IT" w:bidi="ar-SA"/>
              </w:rPr>
              <w:t>Spese tecniche di progettazione, direzione lavori, sicurezza, collaudi, opera d’ingegno (max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Cambria" w:hAnsi="Cambria" w:asciiTheme="majorHAnsi" w:hAnsiTheme="majorHAnsi"/>
                <w:b/>
                <w:kern w:val="0"/>
                <w:sz w:val="18"/>
                <w:szCs w:val="18"/>
                <w:lang w:val="it-IT" w:eastAsia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sz w:val="18"/>
                <w:szCs w:val="18"/>
                <w:lang w:val="it-IT"/>
              </w:rPr>
            </w:r>
          </w:p>
        </w:tc>
      </w:tr>
      <w:tr>
        <w:trPr>
          <w:trHeight w:val="555" w:hRule="exact"/>
        </w:trPr>
        <w:tc>
          <w:tcPr>
            <w:tcW w:w="41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 w:asciiTheme="majorHAnsi" w:hAnsiTheme="majorHAnsi"/>
                <w:b/>
                <w:kern w:val="0"/>
                <w:sz w:val="16"/>
                <w:szCs w:val="16"/>
                <w:lang w:val="it-IT" w:bidi="ar-SA"/>
              </w:rPr>
              <w:t xml:space="preserve">C – </w:t>
            </w:r>
            <w:r>
              <w:rPr>
                <w:rFonts w:cs="Arial" w:ascii="Cambria" w:hAnsi="Cambria" w:asciiTheme="majorHAnsi" w:hAnsiTheme="majorHAnsi"/>
                <w:b/>
                <w:kern w:val="0"/>
                <w:sz w:val="16"/>
                <w:szCs w:val="16"/>
                <w:lang w:val="it-IT" w:bidi="ar-SA"/>
              </w:rPr>
              <w:t>Spese per attrezzature, impianti e beni strumentali per la piena accessibilità della visita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Cambria" w:hAnsi="Cambria" w:asciiTheme="majorHAnsi" w:hAnsiTheme="majorHAnsi"/>
                <w:b/>
                <w:kern w:val="0"/>
                <w:sz w:val="18"/>
                <w:szCs w:val="18"/>
                <w:lang w:val="it-IT" w:eastAsia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sz w:val="18"/>
                <w:szCs w:val="18"/>
                <w:lang w:val="it-IT"/>
              </w:rPr>
            </w:r>
          </w:p>
        </w:tc>
      </w:tr>
      <w:tr>
        <w:trPr>
          <w:trHeight w:val="787" w:hRule="exact"/>
        </w:trPr>
        <w:tc>
          <w:tcPr>
            <w:tcW w:w="41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 w:asciiTheme="majorHAnsi" w:hAnsiTheme="majorHAnsi"/>
                <w:b/>
                <w:kern w:val="0"/>
                <w:sz w:val="16"/>
                <w:szCs w:val="16"/>
                <w:lang w:val="it-IT" w:bidi="ar-SA"/>
              </w:rPr>
              <w:t>D – Spese per l’acquisizione di autorizzazioni, pareri, nulla osta ecc.; allacciamenti, sondaggi e accertamenti tecnici; spese per polizza fidejussoria</w:t>
            </w:r>
          </w:p>
          <w:p>
            <w:pPr>
              <w:pStyle w:val="TableParagraph"/>
              <w:widowControl w:val="false"/>
              <w:suppressAutoHyphens w:val="true"/>
              <w:spacing w:before="44" w:after="0"/>
              <w:ind w:left="50" w:hanging="0"/>
              <w:rPr>
                <w:rFonts w:ascii="Cambria" w:hAnsi="Cambria" w:eastAsia="Arial" w:cs="Arial" w:asciiTheme="majorHAnsi" w:hAnsiTheme="majorHAnsi"/>
                <w:b/>
                <w:b/>
                <w:sz w:val="16"/>
                <w:szCs w:val="16"/>
                <w:lang w:val="it-IT"/>
              </w:rPr>
            </w:pPr>
            <w:r>
              <w:rPr>
                <w:rFonts w:eastAsia="Arial" w:cs="Arial" w:ascii="Cambria" w:hAnsi="Cambria"/>
                <w:b/>
                <w:sz w:val="16"/>
                <w:szCs w:val="16"/>
                <w:lang w:val="it-IT"/>
              </w:rPr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 w:ascii="Cambria" w:hAnsi="Cambria" w:asciiTheme="majorHAnsi" w:hAnsiTheme="majorHAnsi"/>
                <w:b/>
                <w:kern w:val="0"/>
                <w:sz w:val="18"/>
                <w:szCs w:val="18"/>
                <w:lang w:val="it-IT" w:eastAsia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sz w:val="18"/>
                <w:szCs w:val="18"/>
                <w:lang w:val="it-IT"/>
              </w:rPr>
            </w:r>
          </w:p>
        </w:tc>
      </w:tr>
      <w:tr>
        <w:trPr>
          <w:trHeight w:val="318" w:hRule="exact"/>
        </w:trPr>
        <w:tc>
          <w:tcPr>
            <w:tcW w:w="41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right="117" w:hanging="0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kern w:val="0"/>
                <w:sz w:val="18"/>
                <w:lang w:val="it-IT" w:bidi="ar-SA"/>
              </w:rPr>
              <w:t>Subtotale Spese ammissibili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sz w:val="18"/>
                <w:szCs w:val="18"/>
                <w:lang w:val="it-IT"/>
              </w:rPr>
            </w:r>
          </w:p>
        </w:tc>
      </w:tr>
      <w:tr>
        <w:trPr>
          <w:trHeight w:val="318" w:hRule="exact"/>
        </w:trPr>
        <w:tc>
          <w:tcPr>
            <w:tcW w:w="41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70" w:right="117" w:hanging="0"/>
              <w:jc w:val="right"/>
              <w:rPr>
                <w:rFonts w:ascii="Arial" w:hAnsi="Arial"/>
                <w:b/>
                <w:b/>
                <w:sz w:val="18"/>
                <w:lang w:val="it-IT"/>
              </w:rPr>
            </w:pPr>
            <w:r>
              <w:rPr>
                <w:rFonts w:ascii="Arial" w:hAnsi="Arial"/>
                <w:b/>
                <w:kern w:val="0"/>
                <w:sz w:val="18"/>
                <w:lang w:val="it-IT" w:bidi="ar-SA"/>
              </w:rPr>
              <w:t>Totale Spese non ammissibili  (**)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right="117" w:hanging="0"/>
              <w:jc w:val="center"/>
              <w:rPr>
                <w:rFonts w:ascii="Arial" w:hAnsi="Arial"/>
                <w:b/>
                <w:b/>
                <w:sz w:val="18"/>
                <w:lang w:val="it-IT"/>
              </w:rPr>
            </w:pPr>
            <w:r>
              <w:rPr>
                <w:rFonts w:ascii="Cambria" w:hAnsi="Cambria" w:asciiTheme="majorHAnsi" w:hAnsiTheme="majorHAnsi"/>
                <w:kern w:val="0"/>
                <w:sz w:val="18"/>
                <w:szCs w:val="18"/>
                <w:lang w:val="it-IT" w:bidi="ar-SA"/>
              </w:rPr>
              <w:t xml:space="preserve">   </w:t>
            </w: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kern w:val="0"/>
                <w:sz w:val="18"/>
                <w:szCs w:val="18"/>
                <w:lang w:val="it-IT" w:bidi="ar-SA"/>
              </w:rPr>
              <w:t xml:space="preserve">   </w:t>
            </w:r>
            <w:r>
              <w:rPr>
                <w:rFonts w:ascii="Cambria" w:hAnsi="Cambria" w:asciiTheme="majorHAnsi" w:hAnsiTheme="majorHAnsi"/>
                <w:b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4" w:after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564" w:hRule="exact"/>
        </w:trPr>
        <w:tc>
          <w:tcPr>
            <w:tcW w:w="41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ind w:left="2127" w:right="117" w:hanging="0"/>
              <w:jc w:val="right"/>
              <w:rPr>
                <w:rFonts w:ascii="Arial" w:hAnsi="Arial"/>
                <w:b/>
                <w:b/>
                <w:color w:val="FFFFFF" w:themeColor="background1"/>
                <w:sz w:val="18"/>
                <w:lang w:val="it-IT"/>
              </w:rPr>
            </w:pPr>
            <w:r>
              <w:rPr>
                <w:rFonts w:ascii="Arial" w:hAnsi="Arial"/>
                <w:b/>
                <w:color w:val="FFFFFF" w:themeColor="background1"/>
                <w:kern w:val="0"/>
                <w:sz w:val="18"/>
                <w:lang w:val="it-IT" w:bidi="ar-SA"/>
              </w:rPr>
              <w:t>COSTO TOTALE DELL’INTERVENTO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44" w:after="0"/>
              <w:jc w:val="center"/>
              <w:rPr>
                <w:b/>
                <w:b/>
                <w:color w:val="FFFFFF" w:themeColor="background1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color w:val="FFFFFF" w:themeColor="background1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="Cambria" w:hAnsi="Cambria" w:asciiTheme="majorHAnsi" w:hAnsiTheme="majorHAnsi"/>
                <w:b/>
                <w:color w:val="FFFFFF" w:themeColor="background1"/>
                <w:kern w:val="0"/>
                <w:sz w:val="18"/>
                <w:szCs w:val="18"/>
                <w:lang w:val="it-IT" w:bidi="ar-SA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color="auto" w:fill="333399" w:val="clear"/>
          </w:tcPr>
          <w:p>
            <w:pPr>
              <w:pStyle w:val="TableParagraph"/>
              <w:widowControl w:val="false"/>
              <w:suppressAutoHyphens w:val="true"/>
              <w:spacing w:before="27" w:after="0"/>
              <w:ind w:left="55" w:hanging="0"/>
              <w:jc w:val="center"/>
              <w:rPr>
                <w:rFonts w:ascii="Cambria" w:hAnsi="Cambria" w:asciiTheme="majorHAnsi" w:hAnsiTheme="majorHAnsi"/>
                <w:b/>
                <w:b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asciiTheme="majorHAnsi" w:hAnsiTheme="majorHAnsi" w:ascii="Cambria" w:hAnsi="Cambria"/>
                <w:b/>
                <w:color w:val="FFFFFF" w:themeColor="background1"/>
                <w:sz w:val="18"/>
                <w:szCs w:val="18"/>
                <w:lang w:val="it-IT"/>
              </w:rPr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2"/>
        </w:numPr>
        <w:ind w:left="708" w:hanging="283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Illustrare eventuali specifiche criticità che non consentono il rispetto del cronoprogramma approvato (eventuale): </w:t>
      </w:r>
      <w:r>
        <w:rPr>
          <w:rFonts w:eastAsia="Calibri" w:cs="Calibri" w:ascii="Calibri" w:hAnsi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0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2"/>
        </w:numPr>
        <w:ind w:left="708" w:hanging="283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Principali indicatori di risultato: </w:t>
      </w:r>
    </w:p>
    <w:p>
      <w:pPr>
        <w:pStyle w:val="Normal"/>
        <w:ind w:firstLine="708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9"/>
        <w:tblW w:w="8910" w:type="dxa"/>
        <w:jc w:val="left"/>
        <w:tblInd w:w="79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893"/>
        <w:gridCol w:w="2714"/>
        <w:gridCol w:w="3303"/>
      </w:tblGrid>
      <w:tr>
        <w:trPr/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Indicatore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Valore conseguito nel periodo</w:t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Valore target (da raggiungere a conclusione del progetto)</w:t>
            </w:r>
          </w:p>
        </w:tc>
      </w:tr>
      <w:tr>
        <w:trPr>
          <w:trHeight w:val="330" w:hRule="atLeast"/>
        </w:trPr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Numero beni oggetto di recupero conservativo/restauro</w:t>
            </w:r>
            <w:r>
              <w:rPr>
                <w:rStyle w:val="Richiamoallanotaapidipagina"/>
                <w:rFonts w:eastAsia="Calibri" w:cs="Calibri" w:ascii="Calibri" w:hAnsi="Calibri"/>
                <w:sz w:val="20"/>
                <w:szCs w:val="20"/>
              </w:rPr>
              <w:footnoteReference w:id="3"/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</w:tbl>
    <w:p>
      <w:pPr>
        <w:pStyle w:val="Normal"/>
        <w:ind w:firstLine="708"/>
        <w:jc w:val="left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ab/>
        <w:tab/>
        <w:tab/>
      </w:r>
    </w:p>
    <w:p>
      <w:pPr>
        <w:pStyle w:val="Normal"/>
        <w:spacing w:lineRule="auto" w:line="48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Allegati</w:t>
      </w:r>
      <w:r>
        <w:rPr>
          <w:rFonts w:eastAsia="Calibri" w:cs="Calibri" w:ascii="Calibri" w:hAnsi="Calibri"/>
          <w:sz w:val="20"/>
          <w:szCs w:val="20"/>
        </w:rPr>
        <w:t>: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1) Report fotografico</w:t>
      </w:r>
      <w:r>
        <w:rPr>
          <w:rFonts w:eastAsia="Calibri" w:cs="Calibri" w:ascii="Calibri" w:hAnsi="Calibri"/>
          <w:sz w:val="20"/>
          <w:szCs w:val="20"/>
        </w:rPr>
        <w:t xml:space="preserve"> attestante lo stato dei luoghi/struttura e l’avanzamento dei lavori;</w:t>
      </w:r>
    </w:p>
    <w:p>
      <w:pPr>
        <w:pStyle w:val="Normal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2) eventuale altra documentazione utile a supportare parti specifiche della relazione, che non siano già state trasmesse agli Uffici regionali nell’ambito delle ordinarie attività rendicontative.</w:t>
      </w:r>
    </w:p>
    <w:p>
      <w:pPr>
        <w:pStyle w:val="Normal"/>
        <w:ind w:left="357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ab/>
        <w:tab/>
        <w:tab/>
        <w:tab/>
        <w:tab/>
      </w:r>
    </w:p>
    <w:p>
      <w:pPr>
        <w:pStyle w:val="Normal"/>
        <w:ind w:left="357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ab/>
        <w:tab/>
      </w:r>
    </w:p>
    <w:p>
      <w:pPr>
        <w:pStyle w:val="Normal"/>
        <w:spacing w:lineRule="auto" w:line="276"/>
        <w:ind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Luogo e data</w:t>
      </w:r>
    </w:p>
    <w:p>
      <w:pPr>
        <w:pStyle w:val="Normal"/>
        <w:spacing w:lineRule="auto" w:line="276"/>
        <w:ind w:left="6804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In fede</w:t>
      </w:r>
    </w:p>
    <w:p>
      <w:pPr>
        <w:pStyle w:val="Normal"/>
        <w:spacing w:lineRule="auto" w:line="276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ab/>
        <w:tab/>
        <w:tab/>
        <w:tab/>
        <w:tab/>
        <w:tab/>
        <w:tab/>
        <w:t>__________________________</w:t>
      </w:r>
    </w:p>
    <w:p>
      <w:pPr>
        <w:pStyle w:val="Normal"/>
        <w:spacing w:lineRule="auto" w:line="276"/>
        <w:ind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ab/>
        <w:tab/>
        <w:tab/>
        <w:tab/>
        <w:tab/>
        <w:tab/>
        <w:tab/>
      </w:r>
    </w:p>
    <w:p>
      <w:pPr>
        <w:pStyle w:val="Normal"/>
        <w:spacing w:lineRule="auto" w:line="276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 w:ascii="Calibri" w:hAnsi="Calibri"/>
          <w:color w:val="000000"/>
          <w:highlight w:val="lightGray"/>
        </w:rPr>
        <w:footnoteReference w:id="4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276" w:right="991" w:header="709" w:top="1958" w:footer="1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jc w:val="left"/>
      <w:rPr>
        <w:rFonts w:ascii="Calibri" w:hAnsi="Calibri" w:eastAsia="Calibri" w:cs="Calibri"/>
        <w:color w:val="000000"/>
        <w:sz w:val="18"/>
        <w:szCs w:val="18"/>
      </w:rPr>
    </w:pPr>
    <w:r>
      <w:rPr>
        <w:rFonts w:eastAsia="Calibri" w:cs="Calibri" w:ascii="Calibri" w:hAnsi="Calibri"/>
        <w:color w:val="000000"/>
        <w:sz w:val="18"/>
        <w:szCs w:val="18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right="357" w:hanging="0"/>
      <w:jc w:val="center"/>
      <w:rPr>
        <w:rFonts w:ascii="Calibri" w:hAnsi="Calibri" w:eastAsia="Calibri" w:cs="Calibri"/>
        <w:color w:val="0000FF"/>
        <w:sz w:val="18"/>
        <w:szCs w:val="18"/>
      </w:rPr>
    </w:pPr>
    <w:r>
      <w:rPr>
        <w:rFonts w:eastAsia="Calibri" w:cs="Calibri" w:ascii="Calibri" w:hAnsi="Calibri"/>
        <w:color w:val="0000FF"/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alibri" w:hAnsi="Calibri" w:asciiTheme="minorHAnsi" w:hAnsiTheme="minorHAns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 w:asciiTheme="minorHAnsi" w:hAnsiTheme="minorHAnsi"/>
          <w:sz w:val="18"/>
          <w:szCs w:val="18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18"/>
          <w:szCs w:val="18"/>
        </w:rPr>
        <w:t xml:space="preserve">La relazione periodica sullo stato di attuazione del progetto finanziato deve essere redatta e trasmessa </w:t>
      </w:r>
      <w:r>
        <w:rPr>
          <w:rFonts w:eastAsia="Calibri" w:cs="Calibri" w:ascii="Calibri" w:hAnsi="Calibri" w:asciiTheme="minorHAnsi" w:cstheme="minorHAnsi" w:hAnsiTheme="minorHAnsi"/>
          <w:sz w:val="18"/>
          <w:szCs w:val="18"/>
          <w:shd w:fill="auto" w:val="clear"/>
        </w:rPr>
        <w:t>con cadenza almeno semestrale.</w:t>
      </w:r>
      <w:r>
        <w:rPr>
          <w:rFonts w:eastAsia="Calibri" w:cs="Calibri" w:ascii="Calibri" w:hAnsi="Calibri" w:asciiTheme="minorHAnsi" w:cstheme="minorHAnsi" w:hAnsiTheme="minorHAnsi"/>
          <w:sz w:val="18"/>
          <w:szCs w:val="18"/>
        </w:rPr>
        <w:t xml:space="preserve"> In ogni caso la relazione periodica (per il relativo periodo) va allegata alla domanda di pagamento su SAL e alla domanda di pagamento a saldo.</w:t>
      </w:r>
    </w:p>
  </w:footnote>
  <w:footnote w:id="3">
    <w:p>
      <w:pPr>
        <w:pStyle w:val="Notaapidipagina"/>
        <w:widowControl w:val="false"/>
        <w:rPr>
          <w:rFonts w:ascii="Calibri" w:hAnsi="Calibri" w:asciiTheme="minorHAnsi" w:hAnsiTheme="minorHAns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 w:asciiTheme="minorHAnsi" w:hAnsiTheme="minorHAnsi"/>
          <w:sz w:val="18"/>
          <w:szCs w:val="18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>Il numero di beni si riferisce ai singoli oggetti di recupero conservativo, restauro, rifunzionalizzazione nel sito oggetto di intervento (es. chiesetta rurale, vano annesso, area esterna, muretti a secco ed edicola votiva implicano fino a n. 5 beni oggetto di intervento). Ogni relazione periodica conteggerà i beni per i quali sia stato completato il recupero/rifacimento/restauro nel periodo cui si riferisce la relazione.</w:t>
      </w:r>
    </w:p>
  </w:footnote>
  <w:footnote w:id="4">
    <w:p>
      <w:pPr>
        <w:pStyle w:val="Notaapidipagina"/>
        <w:rPr>
          <w:rFonts w:ascii="Calibri" w:hAnsi="Calibri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Soggetti </w:t>
      </w:r>
      <w:r>
        <w:rPr>
          <w:rFonts w:ascii="Calibri" w:hAnsi="Calibri"/>
          <w:sz w:val="18"/>
          <w:szCs w:val="18"/>
          <w:shd w:fill="auto" w:val="clear"/>
        </w:rPr>
        <w:t>terzi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(tra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cui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dipendenti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del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Beneficiario,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così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come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l'eventuale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>consulente</w:t>
      </w:r>
      <w:r>
        <w:rPr>
          <w:rFonts w:ascii="Calibri" w:hAnsi="Calibri"/>
          <w:spacing w:val="-5"/>
          <w:sz w:val="18"/>
          <w:szCs w:val="18"/>
          <w:shd w:fill="auto" w:val="clear"/>
        </w:rPr>
        <w:t xml:space="preserve"> </w:t>
      </w:r>
      <w:r>
        <w:rPr>
          <w:rFonts w:ascii="Calibri" w:hAnsi="Calibri"/>
          <w:sz w:val="18"/>
          <w:szCs w:val="18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rFonts w:ascii="Calibri" w:hAnsi="Calibri"/>
          <w:b w:val="false"/>
          <w:bCs w:val="false"/>
          <w:i/>
          <w:iCs/>
          <w:sz w:val="18"/>
          <w:szCs w:val="18"/>
          <w:shd w:fill="auto" w:val="clear"/>
        </w:rPr>
        <w:t>non possono mai sostituirsi nella firma al Beneficiario</w:t>
      </w:r>
      <w:r>
        <w:rPr>
          <w:rFonts w:ascii="Calibri" w:hAnsi="Calibri"/>
          <w:b w:val="false"/>
          <w:bCs w:val="false"/>
          <w:i w:val="false"/>
          <w:iCs w:val="false"/>
          <w:sz w:val="18"/>
          <w:szCs w:val="18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4317365</wp:posOffset>
          </wp:positionH>
          <wp:positionV relativeFrom="paragraph">
            <wp:posOffset>-109855</wp:posOffset>
          </wp:positionV>
          <wp:extent cx="2004060" cy="559435"/>
          <wp:effectExtent l="0" t="0" r="0" b="0"/>
          <wp:wrapNone/>
          <wp:docPr id="1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-400050</wp:posOffset>
          </wp:positionH>
          <wp:positionV relativeFrom="paragraph">
            <wp:posOffset>-54610</wp:posOffset>
          </wp:positionV>
          <wp:extent cx="1257300" cy="407670"/>
          <wp:effectExtent l="0" t="0" r="0" b="0"/>
          <wp:wrapSquare wrapText="bothSides"/>
          <wp:docPr id="2" name="Immagine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1919605</wp:posOffset>
          </wp:positionH>
          <wp:positionV relativeFrom="paragraph">
            <wp:posOffset>-118110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cstheme="minorHAnsi"/>
      </w:rPr>
      <w:tab/>
    </w:r>
    <w:r>
      <w:rPr>
        <w:rFonts w:cs="Calibri" w:cstheme="minorHAnsi"/>
      </w:rPr>
      <w:t xml:space="preserve">                                                                                </w:t>
    </w:r>
    <w:r>
      <w:rPr/>
      <w:t xml:space="preserve">   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08f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d5318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9"/>
    <w:qFormat/>
    <w:rsid w:val="00d5318e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d5318e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2"/>
    <w:next w:val="Normale2"/>
    <w:qFormat/>
    <w:rsid w:val="009d644e"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qFormat/>
    <w:rsid w:val="009d644e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qFormat/>
    <w:rsid w:val="009d644e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rsid w:val="00d5318e"/>
    <w:rPr>
      <w:color w:val="0000FF"/>
      <w:u w:val="single"/>
    </w:rPr>
  </w:style>
  <w:style w:type="character" w:styleId="TitoloCarattere" w:customStyle="1">
    <w:name w:val="Titolo Carattere"/>
    <w:link w:val="Titolo"/>
    <w:uiPriority w:val="99"/>
    <w:qFormat/>
    <w:rsid w:val="00282864"/>
    <w:rPr>
      <w:b/>
      <w:sz w:val="48"/>
      <w:lang w:val="it-IT" w:eastAsia="it-IT" w:bidi="ar-SA"/>
    </w:rPr>
  </w:style>
  <w:style w:type="character" w:styleId="Pagenumber">
    <w:name w:val="page number"/>
    <w:basedOn w:val="DefaultParagraphFont"/>
    <w:uiPriority w:val="99"/>
    <w:qFormat/>
    <w:rsid w:val="00d5318e"/>
    <w:rPr/>
  </w:style>
  <w:style w:type="character" w:styleId="TestonotaapidipaginaCarattere" w:customStyle="1">
    <w:name w:val="Testo nota a piè di pagina Carattere"/>
    <w:link w:val="Testonotaapidipagina"/>
    <w:uiPriority w:val="99"/>
    <w:semiHidden/>
    <w:qFormat/>
    <w:rsid w:val="00282864"/>
    <w:rPr>
      <w:lang w:val="it-IT" w:eastAsia="it-IT" w:bidi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uiPriority w:val="99"/>
    <w:semiHidden/>
    <w:qFormat/>
    <w:rsid w:val="00d5318e"/>
    <w:rPr>
      <w:vertAlign w:val="superscript"/>
    </w:rPr>
  </w:style>
  <w:style w:type="character" w:styleId="Strong">
    <w:name w:val="Strong"/>
    <w:uiPriority w:val="22"/>
    <w:qFormat/>
    <w:rsid w:val="00580e37"/>
    <w:rPr>
      <w:b/>
      <w:bCs/>
    </w:rPr>
  </w:style>
  <w:style w:type="character" w:styleId="Titolo3Carattere" w:customStyle="1">
    <w:name w:val="Titolo 3 Carattere"/>
    <w:link w:val="Titolo3"/>
    <w:uiPriority w:val="99"/>
    <w:semiHidden/>
    <w:qFormat/>
    <w:rsid w:val="00274e56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styleId="Titolo1Carattere" w:customStyle="1">
    <w:name w:val="Titolo 1 Carattere"/>
    <w:link w:val="Titolo1"/>
    <w:uiPriority w:val="99"/>
    <w:qFormat/>
    <w:rsid w:val="003a4a6f"/>
    <w:rPr>
      <w:rFonts w:ascii="Arial" w:hAnsi="Arial" w:cs="Arial"/>
      <w:b/>
      <w:bCs/>
      <w:kern w:val="2"/>
      <w:sz w:val="32"/>
      <w:szCs w:val="32"/>
      <w:lang w:val="it-IT" w:eastAsia="it-IT" w:bidi="ar-SA"/>
    </w:rPr>
  </w:style>
  <w:style w:type="character" w:styleId="MappadocumentoCarattere" w:customStyle="1">
    <w:name w:val="Mappa documento Carattere"/>
    <w:link w:val="Mappadocumento"/>
    <w:uiPriority w:val="99"/>
    <w:qFormat/>
    <w:rsid w:val="006675fe"/>
    <w:rPr>
      <w:rFonts w:ascii="Lucida Grande" w:hAnsi="Lucida Grande"/>
      <w:sz w:val="24"/>
      <w:szCs w:val="24"/>
    </w:rPr>
  </w:style>
  <w:style w:type="character" w:styleId="TestofumettoCarattere" w:customStyle="1">
    <w:name w:val="Testo fumetto Carattere"/>
    <w:basedOn w:val="DefaultParagraphFont"/>
    <w:link w:val="Testofumetto"/>
    <w:uiPriority w:val="99"/>
    <w:qFormat/>
    <w:rsid w:val="00fc5ee7"/>
    <w:rPr>
      <w:rFonts w:ascii="Tahoma" w:hAnsi="Tahoma" w:cs="Tahoma"/>
      <w:sz w:val="16"/>
      <w:szCs w:val="16"/>
    </w:rPr>
  </w:style>
  <w:style w:type="character" w:styleId="Enfasi">
    <w:name w:val="Enfasi"/>
    <w:basedOn w:val="DefaultParagraphFont"/>
    <w:uiPriority w:val="20"/>
    <w:qFormat/>
    <w:rsid w:val="00d479ff"/>
    <w:rPr>
      <w:i/>
      <w:iCs/>
    </w:rPr>
  </w:style>
  <w:style w:type="character" w:styleId="Titolo2Carattere" w:customStyle="1">
    <w:name w:val="Titolo 2 Carattere"/>
    <w:basedOn w:val="DefaultParagraphFont"/>
    <w:link w:val="Titolo2"/>
    <w:uiPriority w:val="99"/>
    <w:qFormat/>
    <w:locked/>
    <w:rsid w:val="00d744e0"/>
    <w:rPr>
      <w:rFonts w:ascii="Arial" w:hAnsi="Arial" w:cs="Arial"/>
      <w:b/>
      <w:bCs/>
      <w:i/>
      <w:iCs/>
      <w:sz w:val="28"/>
      <w:szCs w:val="28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sid w:val="00d744e0"/>
    <w:rPr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d744e0"/>
    <w:rPr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d744e0"/>
    <w:rPr>
      <w:sz w:val="24"/>
    </w:rPr>
  </w:style>
  <w:style w:type="character" w:styleId="Corpodeltesto3Carattere" w:customStyle="1">
    <w:name w:val="Corpo del testo 3 Carattere"/>
    <w:basedOn w:val="DefaultParagraphFont"/>
    <w:link w:val="Corpodeltesto3"/>
    <w:uiPriority w:val="99"/>
    <w:qFormat/>
    <w:locked/>
    <w:rsid w:val="00d744e0"/>
    <w:rPr>
      <w:sz w:val="16"/>
      <w:szCs w:val="16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3134cb"/>
    <w:rPr>
      <w:sz w:val="24"/>
      <w:szCs w:val="24"/>
    </w:rPr>
  </w:style>
  <w:style w:type="character" w:styleId="CollegamentoInternetvisitato">
    <w:name w:val="Collegamento Internet visitato"/>
    <w:basedOn w:val="DefaultParagraphFont"/>
    <w:rsid w:val="00e72e96"/>
    <w:rPr>
      <w:color w:val="800080" w:themeColor="followedHyperlink"/>
      <w:u w:val="single"/>
    </w:rPr>
  </w:style>
  <w:style w:type="character" w:styleId="Annotationreference">
    <w:name w:val="annotation reference"/>
    <w:basedOn w:val="DefaultParagraphFont"/>
    <w:qFormat/>
    <w:rsid w:val="00a05025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a05025"/>
    <w:rPr/>
  </w:style>
  <w:style w:type="character" w:styleId="SoggettocommentoCarattere" w:customStyle="1">
    <w:name w:val="Soggetto commento Carattere"/>
    <w:basedOn w:val="TestocommentoCarattere"/>
    <w:link w:val="Soggettocommento"/>
    <w:qFormat/>
    <w:rsid w:val="00a05025"/>
    <w:rPr>
      <w:b/>
      <w:bCs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490bb6"/>
    <w:pPr>
      <w:tabs>
        <w:tab w:val="clear" w:pos="720"/>
        <w:tab w:val="left" w:pos="1134" w:leader="none"/>
      </w:tabs>
      <w:jc w:val="left"/>
    </w:pPr>
    <w:rPr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e1" w:customStyle="1">
    <w:name w:val="Normale1"/>
    <w:qFormat/>
    <w:rsid w:val="003134cb"/>
    <w:pPr>
      <w:widowControl/>
      <w:suppressAutoHyphens w:val="true"/>
      <w:bidi w:val="0"/>
      <w:spacing w:before="0" w:after="0"/>
      <w:jc w:val="both"/>
    </w:pPr>
    <w:rPr>
      <w:rFonts w:ascii="Cambria" w:hAnsi="Cambria" w:eastAsia="Cambria" w:cs="Cambria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link w:val="TitoloCarattere"/>
    <w:uiPriority w:val="99"/>
    <w:qFormat/>
    <w:rsid w:val="00d5318e"/>
    <w:pPr>
      <w:jc w:val="center"/>
    </w:pPr>
    <w:rPr>
      <w:b/>
      <w:sz w:val="48"/>
      <w:szCs w:val="20"/>
    </w:rPr>
  </w:style>
  <w:style w:type="paragraph" w:styleId="Normale2" w:customStyle="1">
    <w:name w:val="Normale2"/>
    <w:qFormat/>
    <w:rsid w:val="009d644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Stile1" w:customStyle="1">
    <w:name w:val="Stile1"/>
    <w:basedOn w:val="Titolo1"/>
    <w:uiPriority w:val="99"/>
    <w:qFormat/>
    <w:rsid w:val="00d5318e"/>
    <w:pPr/>
    <w:rPr>
      <w:rFonts w:ascii="Times New Roman" w:hAnsi="Times New Roman"/>
      <w:sz w:val="24"/>
    </w:rPr>
  </w:style>
  <w:style w:type="paragraph" w:styleId="StileStile1dopo6pt" w:customStyle="1">
    <w:name w:val="Stile Stile1 +  dopo 6 pt"/>
    <w:basedOn w:val="Stile1"/>
    <w:uiPriority w:val="99"/>
    <w:qFormat/>
    <w:rsid w:val="00d5318e"/>
    <w:pPr>
      <w:spacing w:before="240" w:after="120"/>
    </w:pPr>
    <w:rPr>
      <w:rFonts w:cs="Times New Roman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d5318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/>
    <w:rsid w:val="00d5318e"/>
    <w:pPr/>
    <w:rPr>
      <w:sz w:val="20"/>
      <w:szCs w:val="20"/>
    </w:rPr>
  </w:style>
  <w:style w:type="paragraph" w:styleId="Corpodeltesto21" w:customStyle="1">
    <w:name w:val="Corpo del testo 21"/>
    <w:basedOn w:val="Normal"/>
    <w:uiPriority w:val="99"/>
    <w:qFormat/>
    <w:rsid w:val="00b70ae7"/>
    <w:pPr>
      <w:suppressAutoHyphens w:val="true"/>
      <w:spacing w:lineRule="auto" w:line="480" w:before="0" w:after="120"/>
    </w:pPr>
    <w:rPr>
      <w:lang w:eastAsia="ar-SA"/>
    </w:rPr>
  </w:style>
  <w:style w:type="paragraph" w:styleId="Default" w:customStyle="1">
    <w:name w:val="Default"/>
    <w:uiPriority w:val="99"/>
    <w:qFormat/>
    <w:rsid w:val="00f0002a"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Intestazione">
    <w:name w:val="Header"/>
    <w:basedOn w:val="Normal"/>
    <w:link w:val="IntestazioneCarattere"/>
    <w:uiPriority w:val="99"/>
    <w:rsid w:val="0027322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link w:val="ParagrafoelencoCarattere"/>
    <w:uiPriority w:val="34"/>
    <w:qFormat/>
    <w:rsid w:val="00e77b87"/>
    <w:pPr>
      <w:ind w:left="708" w:hanging="0"/>
    </w:pPr>
    <w:rPr/>
  </w:style>
  <w:style w:type="paragraph" w:styleId="BodyText3">
    <w:name w:val="Body Text 3"/>
    <w:basedOn w:val="Normal"/>
    <w:link w:val="Corpodeltesto3Carattere"/>
    <w:uiPriority w:val="99"/>
    <w:qFormat/>
    <w:rsid w:val="009e1c6c"/>
    <w:pPr>
      <w:spacing w:before="0" w:after="120"/>
    </w:pPr>
    <w:rPr>
      <w:sz w:val="16"/>
      <w:szCs w:val="16"/>
    </w:rPr>
  </w:style>
  <w:style w:type="paragraph" w:styleId="Indice1">
    <w:name w:val="TOC 1"/>
    <w:basedOn w:val="Normal"/>
    <w:next w:val="Normal"/>
    <w:autoRedefine/>
    <w:uiPriority w:val="39"/>
    <w:rsid w:val="00b64743"/>
    <w:pPr>
      <w:spacing w:before="120" w:after="0"/>
      <w:jc w:val="left"/>
    </w:pPr>
    <w:rPr>
      <w:rFonts w:ascii="Cambria" w:hAnsi="Cambria" w:asciiTheme="majorHAnsi" w:hAnsiTheme="majorHAnsi"/>
      <w:b/>
      <w:color w:val="548DD4"/>
    </w:rPr>
  </w:style>
  <w:style w:type="paragraph" w:styleId="Indice2">
    <w:name w:val="TOC 2"/>
    <w:basedOn w:val="Normal"/>
    <w:next w:val="Normal"/>
    <w:autoRedefine/>
    <w:uiPriority w:val="39"/>
    <w:rsid w:val="00b64743"/>
    <w:pPr>
      <w:tabs>
        <w:tab w:val="clear" w:pos="720"/>
        <w:tab w:val="right" w:pos="9629" w:leader="dot"/>
      </w:tabs>
      <w:ind w:left="142" w:hanging="0"/>
      <w:jc w:val="left"/>
    </w:pPr>
    <w:rPr>
      <w:rFonts w:ascii="Calibri" w:hAnsi="Calibri" w:asciiTheme="minorHAnsi" w:hAnsiTheme="minorHAnsi"/>
      <w:sz w:val="22"/>
      <w:szCs w:val="22"/>
    </w:rPr>
  </w:style>
  <w:style w:type="paragraph" w:styleId="Indice3">
    <w:name w:val="TOC 3"/>
    <w:basedOn w:val="Normal"/>
    <w:next w:val="Normal"/>
    <w:autoRedefine/>
    <w:uiPriority w:val="39"/>
    <w:rsid w:val="00ba09c5"/>
    <w:pPr>
      <w:ind w:left="240" w:hanging="0"/>
      <w:jc w:val="left"/>
    </w:pPr>
    <w:rPr>
      <w:rFonts w:ascii="Calibri" w:hAnsi="Calibri" w:asciiTheme="minorHAnsi" w:hAnsiTheme="minorHAnsi"/>
      <w:i/>
      <w:sz w:val="22"/>
      <w:szCs w:val="22"/>
    </w:rPr>
  </w:style>
  <w:style w:type="paragraph" w:styleId="Paragrafoelenco1" w:customStyle="1">
    <w:name w:val="Paragrafo elenco1"/>
    <w:basedOn w:val="Normal"/>
    <w:uiPriority w:val="99"/>
    <w:qFormat/>
    <w:rsid w:val="00274e56"/>
    <w:pPr>
      <w:ind w:left="708" w:hanging="0"/>
    </w:pPr>
    <w:rPr/>
  </w:style>
  <w:style w:type="paragraph" w:styleId="DocumentMap">
    <w:name w:val="Document Map"/>
    <w:basedOn w:val="Normal"/>
    <w:link w:val="MappadocumentoCarattere"/>
    <w:uiPriority w:val="99"/>
    <w:qFormat/>
    <w:rsid w:val="006675fe"/>
    <w:pPr/>
    <w:rPr>
      <w:rFonts w:ascii="Lucida Grande" w:hAnsi="Lucida Grande"/>
    </w:rPr>
  </w:style>
  <w:style w:type="paragraph" w:styleId="BalloonText">
    <w:name w:val="Balloon Text"/>
    <w:basedOn w:val="Normal"/>
    <w:link w:val="TestofumettoCarattere"/>
    <w:uiPriority w:val="99"/>
    <w:qFormat/>
    <w:rsid w:val="00fc5ee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479ff"/>
    <w:pPr>
      <w:spacing w:beforeAutospacing="1" w:afterAutospacing="1"/>
      <w:jc w:val="left"/>
    </w:pPr>
    <w:rPr/>
  </w:style>
  <w:style w:type="paragraph" w:styleId="Corpodeltesto211" w:customStyle="1">
    <w:name w:val="Corpo del testo 211"/>
    <w:basedOn w:val="Normal"/>
    <w:uiPriority w:val="99"/>
    <w:qFormat/>
    <w:rsid w:val="00d744e0"/>
    <w:pPr>
      <w:suppressAutoHyphens w:val="true"/>
      <w:spacing w:lineRule="auto" w:line="480" w:before="0" w:after="120"/>
    </w:pPr>
    <w:rPr>
      <w:lang w:eastAsia="ar-SA"/>
    </w:rPr>
  </w:style>
  <w:style w:type="paragraph" w:styleId="Indice4">
    <w:name w:val="TOC 4"/>
    <w:basedOn w:val="Normal"/>
    <w:next w:val="Normal"/>
    <w:autoRedefine/>
    <w:rsid w:val="00b64743"/>
    <w:pPr>
      <w:ind w:left="480" w:hanging="0"/>
      <w:jc w:val="left"/>
    </w:pPr>
    <w:rPr>
      <w:rFonts w:ascii="Calibri" w:hAnsi="Calibri" w:asciiTheme="minorHAnsi" w:hAnsiTheme="minorHAnsi"/>
      <w:sz w:val="20"/>
      <w:szCs w:val="20"/>
    </w:rPr>
  </w:style>
  <w:style w:type="paragraph" w:styleId="Indice5">
    <w:name w:val="TOC 5"/>
    <w:basedOn w:val="Normal"/>
    <w:next w:val="Normal"/>
    <w:autoRedefine/>
    <w:rsid w:val="00b64743"/>
    <w:pPr>
      <w:ind w:left="720" w:hanging="0"/>
      <w:jc w:val="left"/>
    </w:pPr>
    <w:rPr>
      <w:rFonts w:ascii="Calibri" w:hAnsi="Calibri" w:asciiTheme="minorHAnsi" w:hAnsiTheme="minorHAnsi"/>
      <w:sz w:val="20"/>
      <w:szCs w:val="20"/>
    </w:rPr>
  </w:style>
  <w:style w:type="paragraph" w:styleId="Indice6">
    <w:name w:val="TOC 6"/>
    <w:basedOn w:val="Normal"/>
    <w:next w:val="Normal"/>
    <w:autoRedefine/>
    <w:rsid w:val="00b64743"/>
    <w:pPr>
      <w:ind w:left="960" w:hanging="0"/>
      <w:jc w:val="left"/>
    </w:pPr>
    <w:rPr>
      <w:rFonts w:ascii="Calibri" w:hAnsi="Calibri" w:asciiTheme="minorHAnsi" w:hAnsiTheme="minorHAnsi"/>
      <w:sz w:val="20"/>
      <w:szCs w:val="20"/>
    </w:rPr>
  </w:style>
  <w:style w:type="paragraph" w:styleId="Indice7">
    <w:name w:val="TOC 7"/>
    <w:basedOn w:val="Normal"/>
    <w:next w:val="Normal"/>
    <w:autoRedefine/>
    <w:rsid w:val="00b64743"/>
    <w:pPr>
      <w:ind w:left="1200" w:hanging="0"/>
      <w:jc w:val="left"/>
    </w:pPr>
    <w:rPr>
      <w:rFonts w:ascii="Calibri" w:hAnsi="Calibri" w:asciiTheme="minorHAnsi" w:hAnsiTheme="minorHAnsi"/>
      <w:sz w:val="20"/>
      <w:szCs w:val="20"/>
    </w:rPr>
  </w:style>
  <w:style w:type="paragraph" w:styleId="Indice8">
    <w:name w:val="TOC 8"/>
    <w:basedOn w:val="Normal"/>
    <w:next w:val="Normal"/>
    <w:autoRedefine/>
    <w:rsid w:val="00b64743"/>
    <w:pPr>
      <w:ind w:left="1440" w:hanging="0"/>
      <w:jc w:val="left"/>
    </w:pPr>
    <w:rPr>
      <w:rFonts w:ascii="Calibri" w:hAnsi="Calibri" w:asciiTheme="minorHAnsi" w:hAnsiTheme="minorHAnsi"/>
      <w:sz w:val="20"/>
      <w:szCs w:val="20"/>
    </w:rPr>
  </w:style>
  <w:style w:type="paragraph" w:styleId="Indice9">
    <w:name w:val="TOC 9"/>
    <w:basedOn w:val="Normal"/>
    <w:next w:val="Normal"/>
    <w:autoRedefine/>
    <w:rsid w:val="00b64743"/>
    <w:pPr>
      <w:ind w:left="1680" w:hanging="0"/>
      <w:jc w:val="left"/>
    </w:pPr>
    <w:rPr>
      <w:rFonts w:ascii="Calibri" w:hAnsi="Calibri" w:asciiTheme="minorHAnsi" w:hAnsiTheme="minorHAnsi"/>
      <w:sz w:val="20"/>
      <w:szCs w:val="20"/>
    </w:rPr>
  </w:style>
  <w:style w:type="paragraph" w:styleId="Annotationtext">
    <w:name w:val="annotation text"/>
    <w:basedOn w:val="Normal"/>
    <w:link w:val="TestocommentoCarattere"/>
    <w:qFormat/>
    <w:rsid w:val="00a050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qFormat/>
    <w:rsid w:val="00a05025"/>
    <w:pPr/>
    <w:rPr>
      <w:b/>
      <w:bCs/>
    </w:rPr>
  </w:style>
  <w:style w:type="paragraph" w:styleId="Sottotitolo">
    <w:name w:val="Subtitle"/>
    <w:basedOn w:val="Normale2"/>
    <w:next w:val="Normale2"/>
    <w:qFormat/>
    <w:rsid w:val="009d644e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uiPriority w:val="1"/>
    <w:qFormat/>
    <w:rsid w:val="00cb6fe9"/>
    <w:pPr>
      <w:widowControl w:val="false"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sid w:val="00d531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0GxFmPk5jvecXSC2bWaCKMoIAjQ==">AMUW2mX9g+U7s8AN596HwjiwD/nb3RAJNfnee2LE+9MKgzMJ6oe470nEdoHKOk+J/cOWvC2nbMCs7feE+GDLMBRQnDTs92+wa9OCcpsrnvA5dZhHYPlpM8k=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Application>LibreOffice/7.0.4.2$Windows_X86_64 LibreOffice_project/dcf040e67528d9187c66b2379df5ea4407429775</Application>
  <AppVersion>15.0000</AppVersion>
  <Pages>3</Pages>
  <Words>798</Words>
  <Characters>6609</Characters>
  <CharactersWithSpaces>7476</CharactersWithSpaces>
  <Paragraphs>83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2022-01-05T13:43:00Z</dcterms:created>
  <dc:creator>de Miccolis</dc:creator>
  <dc:description/>
  <dc:language>it-IT</dc:language>
  <cp:lastModifiedBy/>
  <dcterms:modified xsi:type="dcterms:W3CDTF">2024-06-27T16:16:38Z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