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eastAsia="Arial" w:cs="Arial"/>
          <w:b/>
          <w:b/>
          <w:bCs/>
          <w:i/>
          <w:i/>
          <w:iCs/>
          <w:sz w:val="24"/>
          <w:szCs w:val="24"/>
          <w:lang w:val="it-IT"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  <w:lang w:val="it-IT"/>
        </w:rPr>
        <w:t>ALL F AGGIORNAMENTO CRONOPROGRAMMA</w:t>
      </w:r>
    </w:p>
    <w:p>
      <w:pPr>
        <w:pStyle w:val="Normal"/>
        <w:jc w:val="right"/>
        <w:rPr>
          <w:rFonts w:ascii="Arial" w:hAnsi="Arial" w:eastAsia="Arial" w:cs="Arial"/>
          <w:b/>
          <w:b/>
          <w:bCs/>
          <w:i/>
          <w:i/>
          <w:iCs/>
          <w:sz w:val="24"/>
          <w:szCs w:val="24"/>
          <w:lang w:val="it-IT"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  <w:lang w:val="it-IT"/>
        </w:rPr>
      </w:r>
    </w:p>
    <w:p>
      <w:pPr>
        <w:pStyle w:val="Titolo4"/>
        <w:shd w:val="clear" w:color="auto" w:fill="1F3864" w:themeFill="accent1" w:themeFillShade="80"/>
        <w:rPr>
          <w:rFonts w:cs="Cambria"/>
        </w:rPr>
      </w:pPr>
      <w:r>
        <w:rPr>
          <w:rFonts w:cs="Cambria" w:cstheme="minorHAnsi"/>
          <w:sz w:val="24"/>
          <w:szCs w:val="24"/>
        </w:rPr>
        <w:t xml:space="preserve">PNRR M1C3 </w:t>
      </w:r>
    </w:p>
    <w:p>
      <w:pPr>
        <w:pStyle w:val="Normal"/>
        <w:shd w:val="clear" w:color="auto" w:fill="1F3864" w:themeFill="accent1" w:themeFillShade="80"/>
        <w:jc w:val="center"/>
        <w:rPr>
          <w:sz w:val="24"/>
          <w:szCs w:val="24"/>
        </w:rPr>
      </w:pPr>
      <w:r>
        <w:rPr>
          <w:rFonts w:cs="Cambria" w:cstheme="minorHAnsi"/>
          <w:b/>
          <w:bCs/>
          <w:sz w:val="24"/>
          <w:szCs w:val="24"/>
        </w:rPr>
        <w:t xml:space="preserve">INTERVENTO 2.2 – </w:t>
      </w:r>
      <w:r>
        <w:rPr>
          <w:rFonts w:cs="Cambria" w:cstheme="minorHAnsi"/>
          <w:b/>
          <w:bCs/>
          <w:i/>
          <w:iCs/>
          <w:caps/>
          <w:sz w:val="24"/>
          <w:szCs w:val="24"/>
        </w:rPr>
        <w:t>t</w:t>
      </w:r>
      <w:r>
        <w:rPr>
          <w:rFonts w:cs="Cambria" w:cstheme="minorHAnsi"/>
          <w:b/>
          <w:bCs/>
          <w:i/>
          <w:iCs/>
          <w:caps/>
          <w:sz w:val="24"/>
          <w:szCs w:val="24"/>
        </w:rPr>
        <w:t>UTELA</w:t>
      </w:r>
      <w:r>
        <w:rPr>
          <w:rFonts w:cs="Cambria" w:cstheme="minorHAnsi"/>
          <w:b/>
          <w:bCs/>
          <w:i/>
          <w:iCs/>
          <w:caps/>
          <w:sz w:val="24"/>
          <w:szCs w:val="24"/>
        </w:rPr>
        <w:t xml:space="preserve"> e valorizzazione dell’architettura e del paesaggio rurale </w:t>
      </w:r>
    </w:p>
    <w:p>
      <w:pPr>
        <w:pStyle w:val="Normal"/>
        <w:shd w:val="clear" w:color="auto" w:fill="1F3864" w:themeFill="accent1" w:themeFillShade="80"/>
        <w:jc w:val="center"/>
        <w:rPr>
          <w:rFonts w:cs="Cambria"/>
          <w:b/>
          <w:b/>
          <w:bCs/>
          <w:i/>
          <w:i/>
          <w:iCs/>
          <w:caps/>
          <w:sz w:val="24"/>
          <w:szCs w:val="24"/>
        </w:rPr>
      </w:pPr>
      <w:r>
        <w:rPr/>
      </w:r>
    </w:p>
    <w:p>
      <w:pPr>
        <w:pStyle w:val="Normal"/>
        <w:jc w:val="center"/>
        <w:rPr>
          <w:rFonts w:cs="Cambria"/>
          <w:b/>
          <w:b/>
          <w:bCs/>
          <w:sz w:val="32"/>
          <w:szCs w:val="32"/>
        </w:rPr>
      </w:pPr>
      <w:r>
        <w:rPr>
          <w:rFonts w:cs="Cambria"/>
          <w:b/>
          <w:bCs/>
          <w:sz w:val="32"/>
          <w:szCs w:val="32"/>
        </w:rPr>
      </w:r>
    </w:p>
    <w:p>
      <w:pPr>
        <w:pStyle w:val="Normal"/>
        <w:jc w:val="left"/>
        <w:rPr>
          <w:rFonts w:ascii="Calibri" w:hAnsi="Calibri" w:cs="Cambria"/>
          <w:b w:val="false"/>
          <w:b w:val="false"/>
          <w:bCs w:val="false"/>
          <w:sz w:val="24"/>
          <w:szCs w:val="24"/>
        </w:rPr>
      </w:pPr>
      <w:r>
        <w:rPr>
          <w:rFonts w:cs="Cambria" w:ascii="Calibri" w:hAnsi="Calibri" w:cstheme="minorHAnsi"/>
          <w:b w:val="false"/>
          <w:bCs w:val="false"/>
          <w:sz w:val="24"/>
          <w:szCs w:val="24"/>
        </w:rPr>
        <w:t>Soggetto proponente: ______________________________</w:t>
      </w:r>
    </w:p>
    <w:p>
      <w:pPr>
        <w:pStyle w:val="Normal"/>
        <w:jc w:val="left"/>
        <w:rPr>
          <w:rFonts w:ascii="Calibri" w:hAnsi="Calibri" w:cs="Cambria"/>
          <w:b w:val="false"/>
          <w:b w:val="false"/>
          <w:bCs w:val="false"/>
          <w:sz w:val="24"/>
          <w:szCs w:val="24"/>
        </w:rPr>
      </w:pPr>
      <w:r>
        <w:rPr>
          <w:rFonts w:cs="Cambria" w:ascii="Calibri" w:hAnsi="Calibri" w:cstheme="minorHAnsi"/>
          <w:b w:val="false"/>
          <w:bCs w:val="false"/>
          <w:sz w:val="24"/>
          <w:szCs w:val="24"/>
        </w:rPr>
        <w:t>Comune di intervento: ______________________</w:t>
      </w:r>
    </w:p>
    <w:p>
      <w:pPr>
        <w:pStyle w:val="Normal"/>
        <w:jc w:val="left"/>
        <w:rPr>
          <w:rFonts w:ascii="Calibri" w:hAnsi="Calibri" w:cs="Cambria"/>
          <w:b w:val="false"/>
          <w:b w:val="false"/>
          <w:bCs w:val="false"/>
          <w:sz w:val="24"/>
          <w:szCs w:val="24"/>
        </w:rPr>
      </w:pPr>
      <w:r>
        <w:rPr>
          <w:rFonts w:cs="Cambria" w:ascii="Calibri" w:hAnsi="Calibri" w:cstheme="minorHAnsi"/>
          <w:b w:val="false"/>
          <w:bCs w:val="false"/>
          <w:sz w:val="24"/>
          <w:szCs w:val="24"/>
        </w:rPr>
        <w:t>Titolo progetto : _____________________</w:t>
      </w:r>
    </w:p>
    <w:p>
      <w:pPr>
        <w:pStyle w:val="Normal"/>
        <w:jc w:val="left"/>
        <w:rPr>
          <w:rFonts w:ascii="Calibri" w:hAnsi="Calibri" w:cs="Cambria"/>
          <w:b w:val="false"/>
          <w:b w:val="false"/>
          <w:bCs w:val="false"/>
          <w:sz w:val="24"/>
          <w:szCs w:val="24"/>
        </w:rPr>
      </w:pPr>
      <w:r>
        <w:rPr>
          <w:rFonts w:cs="Cambria" w:ascii="Calibri" w:hAnsi="Calibri" w:cstheme="minorHAnsi"/>
          <w:b w:val="false"/>
          <w:bCs w:val="false"/>
          <w:sz w:val="24"/>
          <w:szCs w:val="24"/>
        </w:rPr>
        <w:t>N. domanda PNRR: ______________________</w:t>
      </w:r>
    </w:p>
    <w:p>
      <w:pPr>
        <w:pStyle w:val="Normal"/>
        <w:jc w:val="left"/>
        <w:rPr>
          <w:rFonts w:cs="Cambria"/>
        </w:rPr>
      </w:pPr>
      <w:r>
        <w:rPr>
          <w:rFonts w:cs="Cambria" w:ascii="Calibri" w:hAnsi="Calibri" w:cstheme="minorHAnsi"/>
          <w:b w:val="false"/>
          <w:bCs w:val="false"/>
          <w:sz w:val="20"/>
          <w:szCs w:val="20"/>
        </w:rPr>
        <w:t xml:space="preserve"> </w:t>
      </w:r>
    </w:p>
    <w:tbl>
      <w:tblPr>
        <w:tblStyle w:val="Grigliatabella"/>
        <w:tblW w:w="143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24"/>
        <w:gridCol w:w="2243"/>
        <w:gridCol w:w="2237"/>
        <w:gridCol w:w="2239"/>
        <w:gridCol w:w="2466"/>
      </w:tblGrid>
      <w:tr>
        <w:trPr/>
        <w:tc>
          <w:tcPr>
            <w:tcW w:w="14309" w:type="dxa"/>
            <w:gridSpan w:val="5"/>
            <w:tcBorders/>
            <w:shd w:fill="6C8DB0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en-US" w:bidi="ar-SA"/>
              </w:rPr>
              <w:t>AGGIORNAMENTO CRONOPROGRAMMA PROCEDURALE E DI SPESA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4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 xml:space="preserve">ITER PROCEDURALE 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Data inizio in domanda</w:t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 xml:space="preserve">Data fine in domanda </w:t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 xml:space="preserve">Data inizio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 xml:space="preserve">aggiornata </w:t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 xml:space="preserve">Data fine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 xml:space="preserve">aggiornata </w:t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LAVORI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Conclusione fase di acquisizione livelli di progettazione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Conclusione fase di stipula contratti per l’esecuzione lavori – Adozione impegni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Consegna lavori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  <w:highlight w:val="green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  <w:highlight w:val="green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  <w:highlight w:val="green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  <w:highlight w:val="green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/>
                <w:iCs/>
                <w:sz w:val="20"/>
                <w:szCs w:val="20"/>
              </w:rPr>
              <w:t>(prevista entro  e non oltre 31/10/24)</w:t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Conclusione collaudi-acquisizione certificati di regolare esecuzione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 w:eastAsia="Cambria" w:cs=""/>
                <w:b w:val="false"/>
                <w:b w:val="false"/>
                <w:bCs w:val="false"/>
                <w:i/>
                <w:i/>
                <w:iCs/>
                <w:color w:val="auto"/>
                <w:kern w:val="0"/>
                <w:sz w:val="20"/>
                <w:szCs w:val="20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mbria" w:cs="" w:ascii="Calibri" w:hAnsi="Calibri" w:eastAsiaTheme="minorHAnsi"/>
                <w:b w:val="false"/>
                <w:bCs w:val="false"/>
                <w:i/>
                <w:i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(prevista entro e non oltre il 31/12/2025)</w:t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SERVIZI /FORNITURE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Conclusione fase di selezione fornitori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Conclusione fase di stipula contratti – Adozione impegni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5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kern w:val="0"/>
                <w:sz w:val="20"/>
                <w:szCs w:val="20"/>
                <w:lang w:val="it-IT" w:eastAsia="en-US" w:bidi="ar-SA"/>
              </w:rPr>
              <w:t>Verifiche e controlli – Certificato di regolare esecuzione</w:t>
            </w:r>
          </w:p>
        </w:tc>
        <w:tc>
          <w:tcPr>
            <w:tcW w:w="224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3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 w:eastAsia="Cambria" w:cs=""/>
                <w:b w:val="false"/>
                <w:b w:val="false"/>
                <w:bCs w:val="false"/>
                <w:i/>
                <w:i/>
                <w:iCs/>
                <w:color w:val="auto"/>
                <w:kern w:val="0"/>
                <w:sz w:val="20"/>
                <w:szCs w:val="20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mbria" w:cs="" w:ascii="Calibri" w:hAnsi="Calibri" w:eastAsiaTheme="minorHAnsi"/>
                <w:b w:val="false"/>
                <w:bCs w:val="false"/>
                <w:i/>
                <w:i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(prevista entro e non oltre il 31/12/2025)</w:t>
            </w:r>
          </w:p>
        </w:tc>
      </w:tr>
      <w:tr>
        <w:trPr>
          <w:trHeight w:val="293" w:hRule="atLeast"/>
        </w:trPr>
        <w:tc>
          <w:tcPr>
            <w:tcW w:w="5124" w:type="dxa"/>
            <w:tcBorders>
              <w:top w:val="nil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highlight w:val="none"/>
                <w:shd w:fill="auto" w:val="clear"/>
                <w:lang w:val="it-IT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it-IT" w:eastAsia="en-US" w:bidi="ar-SA"/>
              </w:rPr>
              <w:t>Conclusione amministrativa e contabile dell’operazione finanziaria</w:t>
            </w:r>
          </w:p>
        </w:tc>
        <w:tc>
          <w:tcPr>
            <w:tcW w:w="2243" w:type="dxa"/>
            <w:tcBorders>
              <w:top w:val="nil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  <w:shd w:fill="auto" w:val="clear"/>
              </w:rPr>
            </w:r>
          </w:p>
        </w:tc>
        <w:tc>
          <w:tcPr>
            <w:tcW w:w="2237" w:type="dxa"/>
            <w:tcBorders>
              <w:top w:val="nil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  <w:shd w:fill="auto" w:val="clear"/>
              </w:rPr>
            </w:r>
          </w:p>
        </w:tc>
        <w:tc>
          <w:tcPr>
            <w:tcW w:w="2239" w:type="dxa"/>
            <w:tcBorders>
              <w:top w:val="nil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  <w:shd w:fill="auto" w:val="clear"/>
              </w:rPr>
            </w:r>
          </w:p>
        </w:tc>
        <w:tc>
          <w:tcPr>
            <w:tcW w:w="2466" w:type="dxa"/>
            <w:tcBorders>
              <w:top w:val="nil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Calibri" w:hAnsi="Calibri" w:eastAsia="Cambria" w:cs=""/>
                <w:b w:val="false"/>
                <w:b w:val="false"/>
                <w:bCs w:val="false"/>
                <w:i/>
                <w:i/>
                <w:iCs/>
                <w:color w:val="auto"/>
                <w:kern w:val="0"/>
                <w:sz w:val="20"/>
                <w:szCs w:val="20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mbria" w:cs="" w:ascii="Calibri" w:hAnsi="Calibri" w:eastAsiaTheme="minorHAnsi"/>
                <w:b w:val="false"/>
                <w:bCs w:val="false"/>
                <w:i/>
                <w:iCs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(prevista entro e non oltre il 31/12/2025)</w:t>
            </w:r>
          </w:p>
        </w:tc>
      </w:tr>
    </w:tbl>
    <w:p>
      <w:pPr>
        <w:pStyle w:val="Normal"/>
        <w:rPr>
          <w:rFonts w:ascii="Calibri" w:hAnsi="Calibri" w:eastAsia="Arial" w:cs="Arial"/>
          <w:b w:val="false"/>
          <w:b w:val="false"/>
          <w:bCs w:val="false"/>
          <w:sz w:val="20"/>
          <w:szCs w:val="20"/>
          <w:lang w:val="it-IT"/>
        </w:rPr>
      </w:pPr>
      <w:r>
        <w:rPr>
          <w:rFonts w:eastAsia="Arial" w:cs="Arial" w:ascii="Calibri" w:hAnsi="Calibri"/>
          <w:b w:val="false"/>
          <w:bCs w:val="false"/>
          <w:sz w:val="20"/>
          <w:szCs w:val="20"/>
          <w:lang w:val="it-IT"/>
        </w:rPr>
      </w:r>
    </w:p>
    <w:tbl>
      <w:tblPr>
        <w:tblStyle w:val="Grigliatabella"/>
        <w:tblW w:w="12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5"/>
        <w:gridCol w:w="2879"/>
        <w:gridCol w:w="2649"/>
        <w:gridCol w:w="2121"/>
      </w:tblGrid>
      <w:tr>
        <w:trPr/>
        <w:tc>
          <w:tcPr>
            <w:tcW w:w="4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bCs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it-IT" w:eastAsia="en-US" w:bidi="ar-SA"/>
              </w:rPr>
              <w:t>2024</w:t>
            </w:r>
          </w:p>
        </w:tc>
        <w:tc>
          <w:tcPr>
            <w:tcW w:w="2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bCs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it-IT" w:eastAsia="en-US" w:bidi="ar-SA"/>
              </w:rPr>
              <w:t>2025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bCs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it-IT" w:eastAsia="en-US" w:bidi="ar-SA"/>
              </w:rPr>
              <w:t>Totale</w:t>
            </w:r>
          </w:p>
        </w:tc>
      </w:tr>
      <w:tr>
        <w:trPr/>
        <w:tc>
          <w:tcPr>
            <w:tcW w:w="4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bCs/>
                <w:i/>
                <w:i/>
                <w:kern w:val="0"/>
                <w:lang w:val="it-IT" w:eastAsia="en-US" w:bidi="ar-SA"/>
              </w:rPr>
            </w:pPr>
            <w:r>
              <w:rPr>
                <w:rFonts w:eastAsia="Calibri" w:cs="" w:ascii="Calibri" w:hAnsi="Calibri"/>
                <w:bCs/>
                <w:i/>
                <w:kern w:val="0"/>
                <w:sz w:val="24"/>
                <w:szCs w:val="24"/>
                <w:lang w:val="it-IT" w:eastAsia="en-US" w:bidi="ar-SA"/>
              </w:rPr>
              <w:t>Titolo intervento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Cambria"/>
                <w:kern w:val="0"/>
                <w:lang w:val="it-IT" w:eastAsia="en-US" w:bidi="ar-SA"/>
              </w:rPr>
            </w:pPr>
            <w:r>
              <w:rPr>
                <w:rFonts w:eastAsia="Calibri" w:cs="Cambria" w:ascii="Calibri" w:hAnsi="Calibri" w:cstheme="minorHAnsi"/>
                <w:kern w:val="0"/>
                <w:sz w:val="24"/>
                <w:szCs w:val="24"/>
                <w:lang w:val="it-IT" w:eastAsia="en-US" w:bidi="ar-SA"/>
              </w:rPr>
              <w:t xml:space="preserve">€ </w:t>
            </w:r>
            <w:r>
              <w:rPr>
                <w:rFonts w:eastAsia="Calibri" w:cs="Cambria" w:ascii="Calibri" w:hAnsi="Calibri" w:cstheme="minorHAnsi"/>
                <w:kern w:val="0"/>
                <w:sz w:val="24"/>
                <w:szCs w:val="24"/>
                <w:lang w:val="it-IT" w:eastAsia="en-US" w:bidi="ar-SA"/>
              </w:rPr>
              <w:t>0,00</w:t>
            </w:r>
          </w:p>
        </w:tc>
        <w:tc>
          <w:tcPr>
            <w:tcW w:w="26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Cambria"/>
                <w:kern w:val="0"/>
                <w:lang w:val="it-IT" w:eastAsia="en-US" w:bidi="ar-SA"/>
              </w:rPr>
            </w:pPr>
            <w:r>
              <w:rPr>
                <w:rFonts w:eastAsia="Calibri" w:cs="Cambria" w:ascii="Calibri" w:hAnsi="Calibri" w:cstheme="minorHAnsi"/>
                <w:kern w:val="0"/>
                <w:sz w:val="24"/>
                <w:szCs w:val="24"/>
                <w:lang w:val="it-IT" w:eastAsia="en-US" w:bidi="ar-SA"/>
              </w:rPr>
              <w:t xml:space="preserve">€ </w:t>
            </w:r>
            <w:r>
              <w:rPr>
                <w:rFonts w:eastAsia="Calibri" w:cs="Cambria" w:ascii="Calibri" w:hAnsi="Calibri" w:cstheme="minorHAnsi"/>
                <w:kern w:val="0"/>
                <w:sz w:val="24"/>
                <w:szCs w:val="24"/>
                <w:lang w:val="it-IT" w:eastAsia="en-US" w:bidi="ar-SA"/>
              </w:rPr>
              <w:t>0,00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Cambria"/>
                <w:b/>
                <w:b/>
                <w:bCs/>
                <w:kern w:val="0"/>
                <w:lang w:val="it-IT" w:eastAsia="en-US" w:bidi="ar-SA"/>
              </w:rPr>
            </w:pPr>
            <w:r>
              <w:rPr>
                <w:rFonts w:eastAsia="Calibri" w:cs="Cambria" w:ascii="Calibri" w:hAnsi="Calibri" w:cstheme="minorHAnsi"/>
                <w:b/>
                <w:bCs/>
                <w:kern w:val="0"/>
                <w:sz w:val="24"/>
                <w:szCs w:val="24"/>
                <w:lang w:val="it-IT" w:eastAsia="en-US" w:bidi="ar-SA"/>
              </w:rPr>
              <w:t xml:space="preserve">€ </w:t>
            </w:r>
            <w:r>
              <w:rPr>
                <w:rFonts w:eastAsia="Calibri" w:cs="Cambria" w:ascii="Calibri" w:hAnsi="Calibri" w:cstheme="minorHAnsi"/>
                <w:b/>
                <w:bCs/>
                <w:kern w:val="0"/>
                <w:sz w:val="24"/>
                <w:szCs w:val="24"/>
                <w:lang w:val="it-IT" w:eastAsia="en-US" w:bidi="ar-SA"/>
              </w:rPr>
              <w:t>0,00</w:t>
            </w:r>
          </w:p>
        </w:tc>
      </w:tr>
    </w:tbl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rFonts w:ascii="Calibri" w:hAnsi="Calibri"/>
              </w:rPr>
            </w:pPr>
            <w:r>
              <w:rPr>
                <w:rFonts w:eastAsia="Calibri" w:cs="Cambria" w:ascii="Calibri" w:hAnsi="Calibri" w:cstheme="minorHAnsi"/>
                <w:b/>
                <w:bCs/>
                <w:color w:val="FFFFFF"/>
                <w:kern w:val="0"/>
                <w:sz w:val="28"/>
                <w:szCs w:val="28"/>
                <w:lang w:val="it-IT" w:eastAsia="en-US" w:bidi="ar-SA"/>
              </w:rPr>
              <w:t>AGGIORNAMENTO EROGAZIONE SOSTEGNO FINANZIARIO</w:t>
            </w:r>
          </w:p>
        </w:tc>
      </w:tr>
      <w:tr>
        <w:trPr>
          <w:trHeight w:val="775" w:hRule="atLeast"/>
        </w:trPr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b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it-IT" w:eastAsia="en-US" w:bidi="ar-SA"/>
              </w:rPr>
              <w:t>Richiesta di erogazione del sostegno finanziario. Specificare se;</w:t>
            </w:r>
          </w:p>
          <w:tbl>
            <w:tblPr>
              <w:tblStyle w:val="Grigliatabella"/>
              <w:tblW w:w="73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525"/>
              <w:gridCol w:w="843"/>
            </w:tblGrid>
            <w:tr>
              <w:trPr>
                <w:trHeight w:val="731" w:hRule="atLeast"/>
              </w:trPr>
              <w:tc>
                <w:tcPr>
                  <w:tcW w:w="652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  <w:t>in un’unica tranche a conclusione dei lavori (SALDO)</w:t>
                  </w:r>
                </w:p>
              </w:tc>
              <w:tc>
                <w:tcPr>
                  <w:tcW w:w="84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/>
              <w:tc>
                <w:tcPr>
                  <w:tcW w:w="652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il 50% ad avanzamento lavori con fideiussione totale importo contributo e restante saldo del 50% a conclusione dei lavori (SAL)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  <w:tc>
                <w:tcPr>
                  <w:tcW w:w="84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mbria"/>
              </w:rPr>
            </w:pPr>
            <w:r>
              <w:rPr>
                <w:rFonts w:cs="Cambria" w:ascii="Calibri" w:hAnsi="Calibri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>
                <w:rFonts w:ascii="Calibri" w:hAnsi="Calibri" w:cs="Cambria"/>
              </w:rPr>
            </w:pPr>
            <w:r>
              <w:rPr>
                <w:rFonts w:cs="Cambria" w:ascii="Calibri" w:hAnsi="Calibri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_______________________, li ________________</w:t>
      </w:r>
    </w:p>
    <w:p>
      <w:pPr>
        <w:pStyle w:val="Normal"/>
        <w:ind w:left="5670" w:hanging="0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Il Dichiarante</w:t>
      </w:r>
    </w:p>
    <w:p>
      <w:pPr>
        <w:pStyle w:val="Normal"/>
        <w:spacing w:before="0" w:after="160"/>
        <w:ind w:left="5670" w:hanging="0"/>
        <w:jc w:val="center"/>
        <w:rPr>
          <w:lang w:val="it-IT"/>
        </w:rPr>
      </w:pPr>
      <w:r>
        <w:rPr>
          <w:rFonts w:ascii="Calibri" w:hAnsi="Calibri"/>
          <w:b w:val="false"/>
          <w:bCs w:val="false"/>
          <w:sz w:val="24"/>
          <w:szCs w:val="24"/>
          <w:lang w:val="it-IT"/>
        </w:rPr>
        <w:t>Documento sottoscritto digitalmente</w:t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417" w:gutter="0" w:header="708" w:top="1134" w:footer="1134" w:bottom="169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2268" w:leader="none"/>
      </w:tabs>
      <w:rPr>
        <w:rFonts w:ascii="Calibri" w:hAnsi="Calibri"/>
        <w:color w:val="002060"/>
      </w:rPr>
    </w:pPr>
    <w:r>
      <w:rPr/>
      <w:drawing>
        <wp:inline distT="0" distB="0" distL="0" distR="0">
          <wp:extent cx="2359660" cy="615950"/>
          <wp:effectExtent l="0" t="0" r="0" b="0"/>
          <wp:docPr id="1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drawing>
        <wp:inline distT="0" distB="0" distL="0" distR="0">
          <wp:extent cx="1625600" cy="526415"/>
          <wp:effectExtent l="0" t="0" r="0" b="0"/>
          <wp:docPr id="2" name="Immagine9" descr="C:\Users\francazi\Downloads\MiC_logo_esteso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9" descr="C:\Users\francazi\Downloads\MiC_logo_esteso_BLU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</w:t>
    </w: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4592320</wp:posOffset>
          </wp:positionH>
          <wp:positionV relativeFrom="paragraph">
            <wp:posOffset>635</wp:posOffset>
          </wp:positionV>
          <wp:extent cx="1749425" cy="626745"/>
          <wp:effectExtent l="0" t="0" r="0" b="0"/>
          <wp:wrapSquare wrapText="largest"/>
          <wp:docPr id="3" name="Immagin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43f7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" w:eastAsiaTheme="minorHAnsi"/>
      <w:color w:val="auto"/>
      <w:kern w:val="0"/>
      <w:sz w:val="22"/>
      <w:szCs w:val="22"/>
      <w:lang w:val="en-US" w:eastAsia="en-US" w:bidi="ar-SA"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c43f7"/>
    <w:rPr/>
  </w:style>
  <w:style w:type="character" w:styleId="PidipaginaCarattere" w:customStyle="1">
    <w:name w:val="Piè di pagina Carattere"/>
    <w:basedOn w:val="DefaultParagraphFont"/>
    <w:uiPriority w:val="99"/>
    <w:qFormat/>
    <w:rsid w:val="001c43f7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1c43f7"/>
    <w:rPr>
      <w:rFonts w:ascii="Lucida Grande" w:hAnsi="Lucida Grande" w:cs="Lucida Grande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c43f7"/>
    <w:pPr>
      <w:widowControl/>
      <w:tabs>
        <w:tab w:val="clear" w:pos="708"/>
        <w:tab w:val="center" w:pos="4819" w:leader="none"/>
        <w:tab w:val="right" w:pos="9638" w:leader="none"/>
      </w:tabs>
    </w:pPr>
    <w:rPr>
      <w:rFonts w:eastAsia="ＭＳ 明朝" w:eastAsiaTheme="minorEastAsia"/>
      <w:sz w:val="24"/>
      <w:szCs w:val="24"/>
      <w:lang w:val="it-IT" w:eastAsia="it-IT"/>
    </w:rPr>
  </w:style>
  <w:style w:type="paragraph" w:styleId="Pidipagina">
    <w:name w:val="Footer"/>
    <w:basedOn w:val="Normal"/>
    <w:link w:val="PidipaginaCarattere"/>
    <w:uiPriority w:val="99"/>
    <w:unhideWhenUsed/>
    <w:rsid w:val="001c43f7"/>
    <w:pPr>
      <w:widowControl/>
      <w:tabs>
        <w:tab w:val="clear" w:pos="708"/>
        <w:tab w:val="center" w:pos="4819" w:leader="none"/>
        <w:tab w:val="right" w:pos="9638" w:leader="none"/>
      </w:tabs>
    </w:pPr>
    <w:rPr>
      <w:rFonts w:eastAsia="ＭＳ 明朝" w:eastAsiaTheme="minorEastAsia"/>
      <w:sz w:val="24"/>
      <w:szCs w:val="24"/>
      <w:lang w:val="it-IT"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c43f7"/>
    <w:pPr>
      <w:widowControl/>
    </w:pPr>
    <w:rPr>
      <w:rFonts w:ascii="Lucida Grande" w:hAnsi="Lucida Grande" w:eastAsia="ＭＳ 明朝" w:cs="Lucida Grande" w:eastAsiaTheme="minorEastAsia"/>
      <w:sz w:val="18"/>
      <w:szCs w:val="18"/>
      <w:lang w:val="it-IT" w:eastAsia="it-IT"/>
    </w:rPr>
  </w:style>
  <w:style w:type="paragraph" w:styleId="TableParagraph" w:customStyle="1">
    <w:name w:val="Table Paragraph"/>
    <w:basedOn w:val="Normal"/>
    <w:uiPriority w:val="1"/>
    <w:qFormat/>
    <w:rsid w:val="001c43f7"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Calibri" w:cs="Century Gothic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c43f7"/>
    <w:rPr>
      <w:rFonts w:eastAsiaTheme="minorHAns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f24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LibreOffice/7.4.5.1$Windows_X86_64 LibreOffice_project/9c0871452b3918c1019dde9bfac75448afc4b57f</Application>
  <AppVersion>15.0000</AppVersion>
  <Pages>2</Pages>
  <Words>193</Words>
  <Characters>1351</Characters>
  <CharactersWithSpaces>1545</CharactersWithSpaces>
  <Paragraphs>46</Paragraphs>
  <Company>REGIONE PUGLIA - Assessorato al Welfare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2022-04-05T15:59:00Z</dcterms:created>
  <dc:creator>Anna Maria CANDELA</dc:creator>
  <dc:description/>
  <dc:language>it-IT</dc:language>
  <cp:lastModifiedBy/>
  <cp:lastPrinted>2024-04-18T18:35:09Z</cp:lastPrinted>
  <dcterms:modified xsi:type="dcterms:W3CDTF">2024-04-18T18:34:59Z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