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Subject1"/>
        <w:spacing w:lineRule="atLeast" w:line="300"/>
        <w:ind w:hanging="0" w:start="-567" w:end="0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81280</wp:posOffset>
            </wp:positionH>
            <wp:positionV relativeFrom="paragraph">
              <wp:posOffset>19685</wp:posOffset>
            </wp:positionV>
            <wp:extent cx="1059180" cy="87693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2" t="-485" r="-402" b="-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5237480</wp:posOffset>
            </wp:positionH>
            <wp:positionV relativeFrom="page">
              <wp:posOffset>1069340</wp:posOffset>
            </wp:positionV>
            <wp:extent cx="1806575" cy="560070"/>
            <wp:effectExtent l="0" t="0" r="0" b="0"/>
            <wp:wrapSquare wrapText="largest"/>
            <wp:docPr id="2" name="Immagin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5" t="-300" r="-95" b="-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mmentText1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CommentText1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CommentText1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Indice"/>
        <w:spacing w:lineRule="atLeast" w:line="300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Normal"/>
        <w:spacing w:lineRule="atLeast" w:line="300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Normal"/>
        <w:spacing w:lineRule="atLeast" w:line="300"/>
        <w:jc w:val="end"/>
        <w:rPr>
          <w:rFonts w:ascii="Candara" w:hAnsi="Candara" w:cs="Candara"/>
          <w:b/>
          <w:bCs/>
          <w:lang w:val="it-IT" w:eastAsia="it-IT"/>
        </w:rPr>
      </w:pPr>
      <w:r>
        <w:rPr>
          <w:rFonts w:cs="Candara" w:ascii="Candara" w:hAnsi="Candara"/>
          <w:b/>
          <w:bCs/>
          <w:lang w:val="it-IT" w:eastAsia="it-IT"/>
        </w:rPr>
      </w:r>
    </w:p>
    <w:p>
      <w:pPr>
        <w:pStyle w:val="Normal"/>
        <w:spacing w:lineRule="atLeast" w:line="300"/>
        <w:jc w:val="end"/>
        <w:rPr>
          <w:rFonts w:ascii="Candara" w:hAnsi="Candara" w:cs="Candara"/>
          <w:b/>
          <w:bCs/>
          <w:lang w:val="it-IT" w:eastAsia="it-IT"/>
        </w:rPr>
      </w:pPr>
      <w:r>
        <w:rPr>
          <w:rFonts w:cs="Candara" w:ascii="Candara" w:hAnsi="Candara"/>
          <w:b/>
          <w:bCs/>
          <w:lang w:val="it-IT" w:eastAsia="it-IT"/>
        </w:rPr>
      </w:r>
    </w:p>
    <w:p>
      <w:pPr>
        <w:pStyle w:val="Normal"/>
        <w:spacing w:lineRule="atLeast" w:line="300"/>
        <w:jc w:val="end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  <w:t>Modello 9</w:t>
      </w:r>
    </w:p>
    <w:p>
      <w:pPr>
        <w:pStyle w:val="Normal"/>
        <w:spacing w:lineRule="atLeast" w:line="300"/>
        <w:rPr>
          <w:rFonts w:ascii="Candara" w:hAnsi="Candara" w:cs="Candara"/>
          <w:b/>
          <w:bCs/>
          <w:i/>
          <w:i/>
          <w:iCs/>
        </w:rPr>
      </w:pPr>
      <w:r>
        <w:rPr>
          <w:rFonts w:cs="Candara" w:ascii="Candara" w:hAnsi="Candara"/>
          <w:b/>
          <w:bCs/>
          <w:i/>
          <w:iCs/>
        </w:rPr>
      </w:r>
    </w:p>
    <w:p>
      <w:pPr>
        <w:pStyle w:val="Normal"/>
        <w:spacing w:lineRule="atLeast" w:line="300"/>
        <w:rPr>
          <w:rFonts w:ascii="Candara" w:hAnsi="Candara" w:cs="Candara"/>
          <w:b/>
          <w:bCs/>
          <w:i/>
          <w:i/>
          <w:iCs/>
          <w:color w:val="1F497D"/>
          <w:sz w:val="36"/>
          <w:szCs w:val="28"/>
        </w:rPr>
      </w:pPr>
      <w:r>
        <w:rPr>
          <w:rFonts w:cs="Candara" w:ascii="Candara" w:hAnsi="Candara"/>
          <w:b/>
          <w:bCs/>
          <w:i/>
          <w:iCs/>
          <w:color w:val="1F497D"/>
          <w:sz w:val="36"/>
          <w:szCs w:val="28"/>
        </w:rPr>
      </w:r>
    </w:p>
    <w:p>
      <w:pPr>
        <w:pStyle w:val="Western"/>
        <w:spacing w:lineRule="auto" w:line="360" w:before="0" w:after="0"/>
        <w:ind w:hanging="0" w:start="0" w:end="0"/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BANDO PUBBLICO PER L’INSERIMENTO IN CANTIERI DI LAVORO</w:t>
      </w:r>
    </w:p>
    <w:p>
      <w:pPr>
        <w:pStyle w:val="Western"/>
        <w:spacing w:lineRule="auto" w:line="360" w:before="0" w:after="0"/>
        <w:ind w:hanging="0" w:start="0" w:end="0"/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DI PERSONE DISOCCUPATE OVER 58</w:t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 xml:space="preserve">In attuazione della DGR 45-8826 del 18/04/2019 </w:t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e della D.G.R. 27-5481 del 03/08/2022</w:t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2023-2024</w:t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bidi="hi-IN"/>
        </w:rPr>
        <w:t xml:space="preserve">D.D. n. 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val="it-IT" w:eastAsia="zh-CN" w:bidi="hi-IN"/>
        </w:rPr>
        <w:t>58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bidi="hi-IN"/>
        </w:rPr>
        <w:t xml:space="preserve"> del  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val="it-IT" w:eastAsia="zh-CN" w:bidi="hi-IN"/>
        </w:rPr>
        <w:t>10/02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bidi="hi-IN"/>
        </w:rPr>
        <w:t>/2023</w:t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Western"/>
        <w:ind w:hanging="0" w:start="0" w:end="0"/>
        <w:rPr>
          <w:rFonts w:ascii="Arial" w:hAnsi="Arial" w:cs="Arial"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Stile4"/>
        <w:spacing w:lineRule="atLeast" w:line="300"/>
        <w:jc w:val="center"/>
        <w:rPr>
          <w:rFonts w:ascii="Candara" w:hAnsi="Candara" w:cs="Candara"/>
          <w:iCs/>
          <w:color w:val="1F497D"/>
          <w:sz w:val="44"/>
          <w:szCs w:val="44"/>
          <w:lang w:val="it-IT"/>
        </w:rPr>
      </w:pPr>
      <w:r>
        <w:rPr>
          <w:rFonts w:cs="Candara" w:ascii="Candara" w:hAnsi="Candara"/>
          <w:iCs/>
          <w:color w:val="1F497D"/>
          <w:sz w:val="44"/>
          <w:szCs w:val="44"/>
          <w:lang w:val="it-IT"/>
        </w:rPr>
        <w:t>Modello di richiesta di rimborso oneri previdenziali</w:t>
      </w:r>
    </w:p>
    <w:p>
      <w:pPr>
        <w:pStyle w:val="Stile4"/>
        <w:spacing w:lineRule="atLeast" w:line="300"/>
        <w:jc w:val="center"/>
        <w:rPr/>
      </w:pPr>
      <w:r>
        <w:rPr/>
      </w:r>
    </w:p>
    <w:p>
      <w:pPr>
        <w:pStyle w:val="Normal"/>
        <w:spacing w:lineRule="atLeast" w:line="300"/>
        <w:rPr>
          <w:rFonts w:ascii="Candara" w:hAnsi="Candara" w:cs="Candara"/>
          <w:i/>
          <w:i/>
          <w:sz w:val="32"/>
          <w:szCs w:val="32"/>
        </w:rPr>
      </w:pPr>
      <w:r>
        <w:rPr>
          <w:rFonts w:cs="Candara" w:ascii="Candara" w:hAnsi="Candara"/>
          <w:i/>
          <w:sz w:val="32"/>
          <w:szCs w:val="32"/>
        </w:rPr>
      </w:r>
    </w:p>
    <w:p>
      <w:pPr>
        <w:pStyle w:val="Normal"/>
        <w:spacing w:lineRule="atLeast" w:line="300"/>
        <w:rPr>
          <w:rFonts w:ascii="Candara" w:hAnsi="Candara" w:cs="Candara"/>
          <w:i/>
          <w:i/>
          <w:sz w:val="32"/>
          <w:szCs w:val="32"/>
        </w:rPr>
      </w:pPr>
      <w:r>
        <w:rPr>
          <w:rFonts w:cs="Candara" w:ascii="Candara" w:hAnsi="Candara"/>
          <w:i/>
          <w:sz w:val="32"/>
          <w:szCs w:val="32"/>
        </w:rPr>
      </w:r>
    </w:p>
    <w:p>
      <w:pPr>
        <w:pStyle w:val="Stile4"/>
        <w:spacing w:lineRule="atLeast" w:line="300"/>
        <w:rPr>
          <w:rFonts w:ascii="Candara" w:hAnsi="Candara" w:cs="Candara"/>
          <w:i/>
          <w:i/>
          <w:iCs/>
          <w:color w:val="000000"/>
          <w:sz w:val="28"/>
          <w:szCs w:val="28"/>
        </w:rPr>
      </w:pPr>
      <w:r>
        <w:rPr>
          <w:rFonts w:cs="Candara" w:ascii="Candara" w:hAnsi="Candara"/>
          <w:i/>
          <w:iCs/>
          <w:color w:val="000000"/>
          <w:sz w:val="28"/>
          <w:szCs w:val="28"/>
        </w:rPr>
      </w:r>
    </w:p>
    <w:p>
      <w:pPr>
        <w:pStyle w:val="Stile4"/>
        <w:spacing w:lineRule="atLeast" w:line="300"/>
        <w:rPr>
          <w:rFonts w:ascii="Candara" w:hAnsi="Candara" w:cs="Candara"/>
          <w:i/>
          <w:i/>
          <w:iCs/>
          <w:color w:val="000000"/>
          <w:sz w:val="28"/>
          <w:szCs w:val="28"/>
        </w:rPr>
      </w:pPr>
      <w:r>
        <w:rPr>
          <w:rFonts w:cs="Candara" w:ascii="Candara" w:hAnsi="Candara"/>
          <w:i/>
          <w:iCs/>
          <w:color w:val="000000"/>
          <w:sz w:val="28"/>
          <w:szCs w:val="28"/>
        </w:rPr>
      </w:r>
    </w:p>
    <w:p>
      <w:pPr>
        <w:pStyle w:val="BodyText"/>
        <w:spacing w:lineRule="auto" w:line="240" w:before="120" w:after="0"/>
        <w:ind w:hanging="0" w:start="0" w:end="232"/>
        <w:jc w:val="center"/>
        <w:rPr>
          <w:rFonts w:ascii="Candara" w:hAnsi="Candara" w:cs="Candara"/>
          <w:i/>
          <w:i/>
          <w:sz w:val="16"/>
          <w:szCs w:val="16"/>
          <w:lang w:eastAsia="it-IT"/>
        </w:rPr>
      </w:pPr>
      <w:r>
        <w:rPr>
          <w:rFonts w:cs="Candara" w:ascii="Candara" w:hAnsi="Candara"/>
          <w:i/>
          <w:sz w:val="16"/>
          <w:szCs w:val="16"/>
          <w:lang w:eastAsia="it-IT"/>
        </w:rPr>
        <w:t xml:space="preserve">La domanda deve essere inviata al termine del progetto </w:t>
      </w:r>
    </w:p>
    <w:p>
      <w:pPr>
        <w:pStyle w:val="BodyText"/>
        <w:spacing w:lineRule="auto" w:line="240" w:before="120" w:after="0"/>
        <w:ind w:hanging="0" w:start="0" w:end="232"/>
        <w:jc w:val="center"/>
        <w:rPr/>
      </w:pPr>
      <w:r>
        <w:rPr>
          <w:rFonts w:eastAsia="Candara" w:cs="Candara" w:ascii="Candara" w:hAnsi="Candara"/>
          <w:i/>
          <w:sz w:val="16"/>
          <w:szCs w:val="16"/>
          <w:lang w:eastAsia="it-IT"/>
        </w:rPr>
        <w:t xml:space="preserve"> </w:t>
      </w:r>
      <w:r>
        <w:rPr>
          <w:rFonts w:cs="Candara" w:ascii="Candara" w:hAnsi="Candara"/>
          <w:i/>
          <w:sz w:val="16"/>
          <w:szCs w:val="16"/>
          <w:lang w:eastAsia="it-IT"/>
        </w:rPr>
        <w:t>via PEC al seguente indirizzo:</w:t>
      </w:r>
    </w:p>
    <w:p>
      <w:pPr>
        <w:pStyle w:val="BodyText"/>
        <w:spacing w:lineRule="auto" w:line="240" w:before="120" w:after="0"/>
        <w:ind w:hanging="0" w:start="0" w:end="232"/>
        <w:jc w:val="center"/>
        <w:rPr/>
      </w:pPr>
      <w:hyperlink r:id="rId4">
        <w:r>
          <w:rPr>
            <w:rStyle w:val="Hyperlink"/>
            <w:rFonts w:cs="Candara" w:ascii="Candara" w:hAnsi="Candara"/>
            <w:i/>
            <w:sz w:val="16"/>
            <w:szCs w:val="16"/>
            <w:lang w:eastAsia="it-IT"/>
          </w:rPr>
          <w:t>politichedellavoro@cert.regione.piemonte.it</w:t>
        </w:r>
      </w:hyperlink>
      <w:r>
        <w:rPr>
          <w:rFonts w:cs="Candara" w:ascii="Candara" w:hAnsi="Candara"/>
          <w:i/>
          <w:sz w:val="16"/>
          <w:szCs w:val="16"/>
          <w:lang w:eastAsia="it-IT"/>
        </w:rPr>
        <w:t xml:space="preserve"> </w:t>
      </w:r>
      <w:r>
        <w:br w:type="page"/>
      </w:r>
    </w:p>
    <w:p>
      <w:pPr>
        <w:pStyle w:val="Stile4"/>
        <w:spacing w:lineRule="atLeast" w:line="300"/>
        <w:jc w:val="center"/>
        <w:rPr>
          <w:rFonts w:ascii="Candara" w:hAnsi="Candara" w:cs="Candara"/>
          <w:iCs/>
          <w:sz w:val="24"/>
          <w:szCs w:val="24"/>
          <w:lang w:val="it-IT"/>
        </w:rPr>
      </w:pPr>
      <w:r>
        <w:rPr>
          <w:rFonts w:cs="Candara" w:ascii="Candara" w:hAnsi="Candara"/>
          <w:iCs/>
          <w:sz w:val="24"/>
          <w:szCs w:val="24"/>
          <w:lang w:val="it-IT"/>
        </w:rPr>
        <w:t>Domanda di rimborso degli oneri previdenziali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center"/>
        <w:rPr/>
      </w:pPr>
      <w:r>
        <w:rPr>
          <w:rFonts w:cs="Candara" w:ascii="Candara" w:hAnsi="Candara"/>
        </w:rPr>
        <w:t xml:space="preserve">(da compilarsi a cura del soggetto attuatore </w:t>
      </w:r>
      <w:r>
        <w:rPr>
          <w:rFonts w:cs="Candara" w:ascii="Candara" w:hAnsi="Candara"/>
          <w:b/>
          <w:bCs/>
        </w:rPr>
        <w:t>in unica soluzione al termine del cantiere)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/>
      </w:pPr>
      <w:r>
        <w:rPr>
          <w:rFonts w:cs="Candara" w:ascii="Candara" w:hAnsi="Candara"/>
          <w:b/>
          <w:bCs/>
        </w:rPr>
        <w:t>Ente Attuatore:</w:t>
      </w:r>
      <w:r>
        <w:rPr>
          <w:rFonts w:cs="Candara" w:ascii="Candara" w:hAnsi="Candara"/>
        </w:rPr>
        <w:t xml:space="preserve"> __________</w:t>
      </w:r>
      <w:r>
        <w:rPr>
          <w:rFonts w:cs="Candara" w:ascii="Candara" w:hAnsi="Candara"/>
        </w:rPr>
        <w:t>_______________________________________________________</w:t>
      </w:r>
      <w:r>
        <w:rPr>
          <w:rFonts w:cs="Candara" w:ascii="Candara" w:hAnsi="Candara"/>
        </w:rPr>
        <w:t>__________</w:t>
      </w:r>
      <w:r>
        <w:rPr>
          <w:rFonts w:cs="Candara" w:ascii="Candara" w:hAnsi="Candara"/>
        </w:rPr>
        <w:t>_______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center"/>
        <w:rPr>
          <w:rFonts w:ascii="Candara" w:hAnsi="Candara" w:cs="Candara"/>
          <w:i/>
          <w:i/>
          <w:iCs/>
          <w:sz w:val="16"/>
          <w:szCs w:val="16"/>
        </w:rPr>
      </w:pPr>
      <w:r>
        <w:rPr>
          <w:rFonts w:cs="Candara" w:ascii="Candara" w:hAnsi="Candara"/>
          <w:i/>
          <w:iCs/>
          <w:sz w:val="16"/>
          <w:szCs w:val="16"/>
        </w:rPr>
        <w:t>(denominazione Ente)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/>
      </w:pPr>
      <w:r>
        <w:rPr/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/>
      </w:pPr>
      <w:r>
        <w:rPr>
          <w:rFonts w:cs="Candara" w:ascii="Candara" w:hAnsi="Candara"/>
          <w:b/>
          <w:bCs/>
        </w:rPr>
        <w:t xml:space="preserve">Progetto Cantiere di lavoro Over 58 </w:t>
      </w:r>
      <w:r>
        <w:rPr>
          <w:rFonts w:cs="Candara" w:ascii="Candara" w:hAnsi="Candara"/>
          <w:b w:val="false"/>
          <w:bCs w:val="false"/>
        </w:rPr>
        <w:t>_________________</w:t>
      </w:r>
      <w:r>
        <w:rPr>
          <w:rFonts w:cs="Candara" w:ascii="Candara" w:hAnsi="Candara"/>
          <w:b w:val="false"/>
          <w:bCs w:val="false"/>
        </w:rPr>
        <w:t>____________</w:t>
      </w:r>
      <w:r>
        <w:rPr>
          <w:rFonts w:cs="Candara" w:ascii="Candara" w:hAnsi="Candara"/>
          <w:b w:val="false"/>
          <w:bCs w:val="false"/>
        </w:rPr>
        <w:t>____________________________________</w:t>
      </w:r>
      <w:r>
        <w:rPr>
          <w:rFonts w:cs="Candara" w:ascii="Candara" w:hAnsi="Candara"/>
          <w:b/>
          <w:bCs/>
        </w:rPr>
        <w:tab/>
        <w:t xml:space="preserve">                                                           </w:t>
      </w:r>
      <w:r>
        <w:rPr>
          <w:rFonts w:cs="Candara" w:ascii="Candara" w:hAnsi="Candara"/>
          <w:b/>
          <w:bCs/>
          <w:i/>
          <w:iCs/>
          <w:sz w:val="16"/>
          <w:szCs w:val="16"/>
        </w:rPr>
        <w:t xml:space="preserve">          (denominazione cantiere)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>
          <w:rFonts w:ascii="Candara" w:hAnsi="Candara" w:eastAsia="Candara" w:cs="Candara"/>
          <w:b/>
          <w:bCs/>
        </w:rPr>
      </w:pPr>
      <w:r>
        <w:rPr>
          <w:rFonts w:eastAsia="Candara" w:cs="Candara" w:ascii="Candara" w:hAnsi="Candara"/>
          <w:b/>
          <w:bCs/>
        </w:rPr>
        <w:t xml:space="preserve">                      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  <w:t xml:space="preserve">N. Proposta cantiere: </w:t>
      </w:r>
      <w:r>
        <w:rPr>
          <w:rFonts w:cs="Candara" w:ascii="Candara" w:hAnsi="Candara"/>
          <w:b w:val="false"/>
          <w:bCs w:val="false"/>
        </w:rPr>
        <w:t>___________________________________________________________</w:t>
      </w:r>
      <w:r>
        <w:rPr>
          <w:rFonts w:cs="Candara" w:ascii="Candara" w:hAnsi="Candara"/>
          <w:b w:val="false"/>
          <w:bCs w:val="false"/>
        </w:rPr>
        <w:t>______________</w:t>
      </w:r>
      <w:r>
        <w:rPr>
          <w:rFonts w:cs="Candara" w:ascii="Candara" w:hAnsi="Candara"/>
          <w:b w:val="false"/>
          <w:bCs w:val="false"/>
        </w:rPr>
        <w:t>____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center"/>
        <w:rPr/>
      </w:pPr>
      <w:r>
        <w:rPr>
          <w:rFonts w:eastAsia="Candara" w:cs="Candara" w:ascii="Candara" w:hAnsi="Candara"/>
          <w:b/>
          <w:bCs/>
          <w:i/>
          <w:iCs/>
          <w:sz w:val="16"/>
          <w:szCs w:val="16"/>
        </w:rPr>
        <w:t xml:space="preserve">  </w:t>
      </w:r>
      <w:r>
        <w:rPr>
          <w:rFonts w:cs="Candara" w:ascii="Candara" w:hAnsi="Candara"/>
          <w:b/>
          <w:bCs/>
          <w:i/>
          <w:iCs/>
          <w:sz w:val="16"/>
          <w:szCs w:val="16"/>
        </w:rPr>
        <w:t>(indicare il numero della  proposta di progetto )</w:t>
      </w:r>
    </w:p>
    <w:p>
      <w:pPr>
        <w:pStyle w:val="BodyText"/>
        <w:spacing w:lineRule="atLeast" w:line="300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Il sottoscritto___________________________________________________________</w:t>
      </w:r>
      <w:r>
        <w:rPr>
          <w:rFonts w:cs="Candara" w:ascii="Candara" w:hAnsi="Candara"/>
          <w:sz w:val="24"/>
          <w:szCs w:val="24"/>
        </w:rPr>
        <w:t>____________</w:t>
      </w:r>
      <w:r>
        <w:rPr>
          <w:rFonts w:cs="Candara" w:ascii="Candara" w:hAnsi="Candara"/>
          <w:sz w:val="24"/>
          <w:szCs w:val="24"/>
        </w:rPr>
        <w:t>______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nato a   _________________________</w:t>
      </w:r>
      <w:r>
        <w:rPr>
          <w:rFonts w:cs="Candara" w:ascii="Candara" w:hAnsi="Candara"/>
          <w:sz w:val="24"/>
          <w:szCs w:val="24"/>
        </w:rPr>
        <w:t>__</w:t>
      </w:r>
      <w:r>
        <w:rPr>
          <w:rFonts w:cs="Candara" w:ascii="Candara" w:hAnsi="Candara"/>
          <w:sz w:val="24"/>
          <w:szCs w:val="24"/>
        </w:rPr>
        <w:t>________ il__</w:t>
      </w:r>
      <w:r>
        <w:rPr>
          <w:rFonts w:cs="Candara" w:ascii="Candara" w:hAnsi="Candara"/>
          <w:sz w:val="24"/>
          <w:szCs w:val="24"/>
        </w:rPr>
        <w:t>_</w:t>
      </w:r>
      <w:r>
        <w:rPr>
          <w:rFonts w:cs="Candara" w:ascii="Candara" w:hAnsi="Candara"/>
          <w:sz w:val="24"/>
          <w:szCs w:val="24"/>
        </w:rPr>
        <w:t>_/</w:t>
      </w:r>
      <w:r>
        <w:rPr>
          <w:rFonts w:cs="Candara" w:ascii="Candara" w:hAnsi="Candara"/>
          <w:sz w:val="24"/>
          <w:szCs w:val="24"/>
        </w:rPr>
        <w:t>_</w:t>
      </w:r>
      <w:r>
        <w:rPr>
          <w:rFonts w:cs="Candara" w:ascii="Candara" w:hAnsi="Candara"/>
          <w:sz w:val="24"/>
          <w:szCs w:val="24"/>
        </w:rPr>
        <w:t>___/______,          legale rappresentante dell'Ente __________________________</w:t>
      </w:r>
      <w:r>
        <w:rPr>
          <w:rFonts w:cs="Candara" w:ascii="Candara" w:hAnsi="Candara"/>
          <w:sz w:val="24"/>
          <w:szCs w:val="24"/>
        </w:rPr>
        <w:t>________</w:t>
      </w:r>
      <w:r>
        <w:rPr>
          <w:rFonts w:cs="Candara" w:ascii="Candara" w:hAnsi="Candara"/>
          <w:sz w:val="24"/>
          <w:szCs w:val="24"/>
        </w:rPr>
        <w:t>__ CF Ente __________________</w:t>
      </w:r>
      <w:r>
        <w:rPr>
          <w:rFonts w:cs="Candara" w:ascii="Candara" w:hAnsi="Candara"/>
          <w:sz w:val="24"/>
          <w:szCs w:val="24"/>
        </w:rPr>
        <w:t>_</w:t>
      </w:r>
      <w:r>
        <w:rPr>
          <w:rFonts w:cs="Candara" w:ascii="Candara" w:hAnsi="Candara"/>
          <w:sz w:val="24"/>
          <w:szCs w:val="24"/>
        </w:rPr>
        <w:t>_______________ con sede a________________</w:t>
      </w:r>
      <w:r>
        <w:rPr>
          <w:rFonts w:cs="Candara" w:ascii="Candara" w:hAnsi="Candara"/>
          <w:sz w:val="24"/>
          <w:szCs w:val="24"/>
        </w:rPr>
        <w:t>_________</w:t>
      </w:r>
      <w:r>
        <w:rPr>
          <w:rFonts w:cs="Candara" w:ascii="Candara" w:hAnsi="Candara"/>
          <w:sz w:val="24"/>
          <w:szCs w:val="24"/>
        </w:rPr>
        <w:t>______  (_____)  in_______</w:t>
      </w:r>
      <w:r>
        <w:rPr>
          <w:rFonts w:cs="Candara" w:ascii="Candara" w:hAnsi="Candara"/>
          <w:sz w:val="24"/>
          <w:szCs w:val="24"/>
        </w:rPr>
        <w:t>__</w:t>
      </w:r>
      <w:r>
        <w:rPr>
          <w:rFonts w:cs="Candara" w:ascii="Candara" w:hAnsi="Candara"/>
          <w:sz w:val="24"/>
          <w:szCs w:val="24"/>
        </w:rPr>
        <w:t>________________________, n.___</w:t>
      </w:r>
      <w:r>
        <w:rPr>
          <w:rFonts w:cs="Candara" w:ascii="Candara" w:hAnsi="Candara"/>
          <w:sz w:val="24"/>
          <w:szCs w:val="24"/>
        </w:rPr>
        <w:t>____</w:t>
      </w:r>
      <w:r>
        <w:rPr>
          <w:rFonts w:cs="Candara" w:ascii="Candara" w:hAnsi="Candara"/>
          <w:sz w:val="24"/>
          <w:szCs w:val="24"/>
        </w:rPr>
        <w:t xml:space="preserve"> CAP_________, recapito telefonico________________________________</w:t>
      </w:r>
    </w:p>
    <w:p>
      <w:pPr>
        <w:pStyle w:val="BodyText"/>
        <w:spacing w:lineRule="atLeast" w:line="300"/>
        <w:jc w:val="start"/>
        <w:rPr/>
      </w:pPr>
      <w:r>
        <w:rPr>
          <w:rFonts w:eastAsia="Candara" w:cs="Candara" w:ascii="Candara" w:hAnsi="Candara"/>
          <w:i/>
          <w:iCs/>
          <w:sz w:val="24"/>
          <w:szCs w:val="24"/>
        </w:rPr>
        <w:t xml:space="preserve">                                                                   </w:t>
      </w:r>
      <w:r>
        <w:rPr>
          <w:rFonts w:eastAsia="Candara" w:cs="Candara" w:ascii="Candara" w:hAnsi="Candara"/>
          <w:i/>
          <w:iCs/>
          <w:sz w:val="16"/>
          <w:szCs w:val="16"/>
        </w:rPr>
        <w:t xml:space="preserve">          </w:t>
      </w:r>
      <w:r>
        <w:rPr>
          <w:rFonts w:cs="Candara" w:ascii="Candara" w:hAnsi="Candara"/>
          <w:i/>
          <w:iCs/>
          <w:sz w:val="16"/>
          <w:szCs w:val="16"/>
        </w:rPr>
        <w:t>(indicare il recapito del referente contabile)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 xml:space="preserve">con riferimento al cantiere in oggetto, avente durata complessiva di n. ______________ mesi 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(dal___________ al___________)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CHIEDE</w: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L’erogazione di: Euro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_______________________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per il rimborso degli oneri previdenziali relativi al periodo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___________________________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  per i seguenti cantieristi di cui all'</w:t>
      </w:r>
      <w:r>
        <w:rPr>
          <w:rFonts w:cs="Candara" w:ascii="Candara" w:hAnsi="Candara"/>
          <w:b/>
          <w:bCs/>
          <w:sz w:val="24"/>
          <w:szCs w:val="24"/>
          <w:shd w:fill="auto" w:val="clear"/>
        </w:rPr>
        <w:t>allegato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>da accreditarsi nel modo seguente:</w:t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IBAN TESORERIA PROVINCIALE DELLO STATO: </w:t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/>
          <w:bCs/>
          <w:sz w:val="24"/>
          <w:szCs w:val="24"/>
          <w:shd w:fill="FFFF00" w:val="clear"/>
        </w:rPr>
      </w:pPr>
      <w:r>
        <w:rPr>
          <w:rFonts w:cs="Candara" w:ascii="Candara" w:hAnsi="Candara"/>
          <w:b/>
          <w:bCs/>
          <w:sz w:val="24"/>
          <w:szCs w:val="24"/>
          <w:shd w:fill="FFFF00" w:val="clear"/>
        </w:rPr>
      </w:r>
    </w:p>
    <w:tbl>
      <w:tblPr>
        <w:tblW w:w="11000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2"/>
        <w:gridCol w:w="342"/>
        <w:gridCol w:w="343"/>
        <w:gridCol w:w="342"/>
        <w:gridCol w:w="343"/>
        <w:gridCol w:w="342"/>
        <w:gridCol w:w="342"/>
        <w:gridCol w:w="343"/>
        <w:gridCol w:w="343"/>
        <w:gridCol w:w="343"/>
        <w:gridCol w:w="342"/>
        <w:gridCol w:w="343"/>
        <w:gridCol w:w="342"/>
        <w:gridCol w:w="342"/>
        <w:gridCol w:w="343"/>
        <w:gridCol w:w="345"/>
        <w:gridCol w:w="342"/>
        <w:gridCol w:w="342"/>
        <w:gridCol w:w="343"/>
        <w:gridCol w:w="342"/>
        <w:gridCol w:w="343"/>
        <w:gridCol w:w="342"/>
        <w:gridCol w:w="342"/>
        <w:gridCol w:w="343"/>
        <w:gridCol w:w="343"/>
        <w:gridCol w:w="343"/>
        <w:gridCol w:w="342"/>
        <w:gridCol w:w="343"/>
        <w:gridCol w:w="342"/>
        <w:gridCol w:w="342"/>
        <w:gridCol w:w="343"/>
        <w:gridCol w:w="381"/>
      </w:tblGrid>
      <w:tr>
        <w:trPr>
          <w:trHeight w:val="338" w:hRule="atLeast"/>
        </w:trPr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BodyText"/>
        <w:spacing w:lineRule="atLeast" w:line="300"/>
        <w:ind w:hanging="0" w:start="0" w:end="232"/>
        <w:rPr>
          <w:rFonts w:ascii="Candara" w:hAnsi="Candara" w:cs="Candara"/>
          <w:b/>
          <w:bCs/>
          <w:sz w:val="24"/>
          <w:szCs w:val="24"/>
          <w:shd w:fill="FFFF00" w:val="clear"/>
        </w:rPr>
      </w:pPr>
      <w:r>
        <w:rPr>
          <w:rFonts w:cs="Candara" w:ascii="Candara" w:hAnsi="Candara"/>
          <w:b/>
          <w:bCs/>
          <w:sz w:val="24"/>
          <w:szCs w:val="24"/>
          <w:shd w:fill="FFFF00" w:val="clear"/>
        </w:rPr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DICHIARA</w: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BodyText"/>
        <w:spacing w:lineRule="atLeast" w:line="300"/>
        <w:rPr/>
      </w:pPr>
      <w:r>
        <w:rPr>
          <w:rFonts w:cs="Candara" w:ascii="Candara" w:hAnsi="Candara"/>
          <w:sz w:val="24"/>
          <w:szCs w:val="24"/>
        </w:rPr>
        <w:t xml:space="preserve">consapevole della responsabilità penale cui può andare incontro per dichiarazioni mendaci, falsità in atti e uso di atti falsi, così come disposto dall’art. 76 del D.P.R. 445/2000, ai sensi degli artt. 46-47 del citato D.P.R., la veridicità delle informazioni inserite nella presente domanda e </w:t>
      </w:r>
      <w:r>
        <w:rPr>
          <w:rFonts w:cs="Candara" w:ascii="Candara" w:hAnsi="Candara"/>
          <w:color w:val="000000"/>
          <w:sz w:val="24"/>
          <w:szCs w:val="24"/>
        </w:rPr>
        <w:t>nell’Allegato 1 parte integrante del presente modulo.</w:t>
      </w:r>
      <w:r>
        <w:rPr>
          <w:rFonts w:cs="Candara" w:ascii="Candara" w:hAnsi="Candara"/>
          <w:color w:val="CE181E"/>
          <w:sz w:val="24"/>
          <w:szCs w:val="24"/>
        </w:rPr>
        <w:t xml:space="preserve"> </w:t>
      </w:r>
    </w:p>
    <w:p>
      <w:pPr>
        <w:pStyle w:val="BodyText"/>
        <w:spacing w:lineRule="atLeast" w:line="300"/>
        <w:rPr>
          <w:rFonts w:ascii="Candara" w:hAnsi="Candara" w:cs="Candara"/>
          <w:color w:val="CE181E"/>
          <w:sz w:val="24"/>
          <w:szCs w:val="24"/>
        </w:rPr>
      </w:pPr>
      <w:r>
        <w:rPr/>
      </w:r>
    </w:p>
    <w:p>
      <w:pPr>
        <w:pStyle w:val="BodyText"/>
        <w:spacing w:lineRule="atLeast" w:line="300"/>
        <w:rPr/>
      </w:pPr>
      <w:r>
        <w:rPr>
          <w:rFonts w:cs="Candara" w:ascii="Candara" w:hAnsi="Candara"/>
          <w:sz w:val="24"/>
          <w:szCs w:val="24"/>
        </w:rPr>
        <w:t>Il dichiarante prende atto che qualora non emerga la veridicità della presenti dichiarazioni, l’Amministrazione Regionale disporrà la decadenza di ogni beneficio ai sensi dell’art. 75 , comma 1 del D.P.R. 445/2000.</w:t>
      </w:r>
    </w:p>
    <w:p>
      <w:pPr>
        <w:pStyle w:val="Normal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Alla presente domanda è allegata la seguente documentazione:</w:t>
      </w:r>
    </w:p>
    <w:p>
      <w:pPr>
        <w:pStyle w:val="Normal"/>
        <w:numPr>
          <w:ilvl w:val="0"/>
          <w:numId w:val="4"/>
        </w:numPr>
        <w:suppressAutoHyphens w:val="false"/>
        <w:autoSpaceDE w:val="true"/>
        <w:spacing w:lineRule="atLeast" w:line="300"/>
        <w:ind w:hanging="360" w:start="72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modelli F24 quietanzati con allegata dichiarazione che attesti l’importo versato per  conto dei cantieristi di cui all’allegato 1.</w:t>
      </w:r>
    </w:p>
    <w:p>
      <w:pPr>
        <w:pStyle w:val="Normal"/>
        <w:numPr>
          <w:ilvl w:val="0"/>
          <w:numId w:val="4"/>
        </w:numPr>
        <w:suppressAutoHyphens w:val="false"/>
        <w:autoSpaceDE w:val="true"/>
        <w:spacing w:lineRule="atLeast" w:line="300"/>
        <w:ind w:hanging="360" w:start="72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copia di un documento di identità del legale rappresentante del</w:t>
      </w:r>
      <w:r>
        <w:rPr>
          <w:rFonts w:cs="Candara" w:ascii="Candara" w:hAnsi="Candara"/>
          <w:b/>
          <w:bCs/>
          <w:sz w:val="24"/>
          <w:szCs w:val="24"/>
        </w:rPr>
        <w:t>l’</w:t>
      </w:r>
      <w:r>
        <w:rPr>
          <w:rFonts w:cs="Candara" w:ascii="Candara" w:hAnsi="Candara"/>
          <w:b/>
          <w:bCs/>
          <w:sz w:val="24"/>
          <w:szCs w:val="24"/>
          <w:shd w:fill="auto" w:val="clear"/>
        </w:rPr>
        <w:t>ente attuatore</w:t>
      </w:r>
      <w:r>
        <w:rPr>
          <w:rFonts w:cs="Candara" w:ascii="Candara" w:hAnsi="Candara"/>
          <w:b/>
          <w:bCs/>
          <w:sz w:val="24"/>
          <w:szCs w:val="24"/>
        </w:rPr>
        <w:t xml:space="preserve"> in corso di validità</w:t>
      </w:r>
    </w:p>
    <w:p>
      <w:pPr>
        <w:pStyle w:val="Normal"/>
        <w:suppressAutoHyphens w:val="false"/>
        <w:autoSpaceDE w:val="true"/>
        <w:spacing w:lineRule="atLeast" w:line="300"/>
        <w:ind w:hanging="0" w:start="36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La suddetta documentazione deve essere inviata in una unica scansione via PEC:</w:t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cs="Candara"/>
          <w:color w:val="000000"/>
        </w:rPr>
      </w:pPr>
      <w:r>
        <w:rPr>
          <w:rFonts w:cs="Candara"/>
          <w:color w:val="000000"/>
        </w:rPr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/>
      </w:pPr>
      <w:hyperlink r:id="rId5">
        <w:r>
          <w:rPr>
            <w:rStyle w:val="Hyperlink"/>
            <w:rFonts w:ascii="Candara" w:hAnsi="Candara"/>
            <w:b/>
            <w:bCs/>
            <w:sz w:val="24"/>
            <w:szCs w:val="24"/>
          </w:rPr>
          <w:t>politichedellavoro@cert.regione.piemonte.it</w:t>
        </w:r>
      </w:hyperlink>
      <w:r>
        <w:rPr>
          <w:rStyle w:val="Hyperlink"/>
          <w:rFonts w:cs="Calibri" w:ascii="Candara" w:hAnsi="Candara"/>
          <w:b/>
          <w:bCs/>
          <w:color w:val="000000"/>
          <w:sz w:val="24"/>
          <w:szCs w:val="24"/>
          <w:u w:val="none"/>
        </w:rPr>
        <w:t xml:space="preserve"> </w:t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cs="Candara"/>
        </w:rPr>
      </w:pPr>
      <w:r>
        <w:rPr>
          <w:rFonts w:cs="Candara"/>
        </w:rPr>
      </w:r>
    </w:p>
    <w:p>
      <w:pPr>
        <w:pStyle w:val="Corpodeltesto24"/>
        <w:spacing w:lineRule="atLeast" w:line="300" w:before="0" w:after="0"/>
        <w:ind w:hanging="0" w:start="0" w:end="-1"/>
        <w:rPr/>
      </w:pPr>
      <w:r>
        <w:rPr>
          <w:rStyle w:val="Hyperlink"/>
          <w:rFonts w:cs="Calibri" w:ascii="Calibri" w:hAnsi="Calibri"/>
          <w:b w:val="false"/>
          <w:bCs w:val="false"/>
          <w:color w:val="000000"/>
          <w:sz w:val="24"/>
          <w:szCs w:val="24"/>
          <w:u w:val="none"/>
        </w:rPr>
        <w:t>indicando nell'oggetto:</w:t>
      </w:r>
      <w:r>
        <w:rPr>
          <w:rStyle w:val="Hyperlink"/>
          <w:rFonts w:cs="Calibri" w:ascii="Calibri" w:hAnsi="Calibri"/>
          <w:b/>
          <w:bCs/>
          <w:color w:val="000000"/>
          <w:sz w:val="24"/>
          <w:szCs w:val="24"/>
          <w:u w:val="none"/>
        </w:rPr>
        <w:t xml:space="preserve">  Cantieri di lavoro Over 58_denominazione ente_</w:t>
      </w:r>
      <w:r>
        <w:rPr>
          <w:rStyle w:val="Hyperlink"/>
          <w:rFonts w:cs="Calibri" w:ascii="Calibri" w:hAnsi="Calibri"/>
          <w:b/>
          <w:bCs/>
          <w:color w:val="000000"/>
          <w:sz w:val="24"/>
          <w:szCs w:val="24"/>
          <w:u w:val="none"/>
          <w:shd w:fill="auto" w:val="clear"/>
        </w:rPr>
        <w:t>modello 9</w:t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32"/>
        <w:gridCol w:w="3891"/>
        <w:gridCol w:w="4441"/>
      </w:tblGrid>
      <w:tr>
        <w:trPr>
          <w:trHeight w:val="567" w:hRule="atLeast"/>
        </w:trPr>
        <w:tc>
          <w:tcPr>
            <w:tcW w:w="2632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3891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Legale Rappresentante*</w:t>
            </w:r>
          </w:p>
        </w:tc>
        <w:tc>
          <w:tcPr>
            <w:tcW w:w="4441" w:type="dxa"/>
            <w:tcBorders/>
          </w:tcPr>
          <w:p>
            <w:pPr>
              <w:pStyle w:val="Contenutotabel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Visto del Responsabile degli Uffici Finanziari</w:t>
            </w:r>
          </w:p>
        </w:tc>
      </w:tr>
      <w:tr>
        <w:trPr>
          <w:trHeight w:val="567" w:hRule="atLeast"/>
        </w:trPr>
        <w:tc>
          <w:tcPr>
            <w:tcW w:w="2632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</w:t>
            </w:r>
          </w:p>
        </w:tc>
        <w:tc>
          <w:tcPr>
            <w:tcW w:w="3891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4441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____________________________</w:t>
            </w:r>
          </w:p>
        </w:tc>
      </w:tr>
    </w:tbl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BodyText"/>
        <w:tabs>
          <w:tab w:val="clear" w:pos="567"/>
          <w:tab w:val="left" w:pos="550" w:leader="none"/>
          <w:tab w:val="left" w:pos="588" w:leader="none"/>
        </w:tabs>
        <w:rPr>
          <w:rFonts w:ascii="Candara" w:hAnsi="Candara"/>
          <w:i/>
          <w:i/>
          <w:sz w:val="20"/>
        </w:rPr>
      </w:pPr>
      <w:r>
        <w:rPr>
          <w:rFonts w:ascii="Candara" w:hAnsi="Candara"/>
          <w:i/>
          <w:sz w:val="20"/>
        </w:rPr>
        <w:t xml:space="preserve">*Si richiede firma digitale. In caso di firma autografa va allegato il documento di identità del firmatario. </w:t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539" w:right="403" w:gutter="0" w:header="731" w:top="1626" w:footer="0" w:bottom="278"/>
          <w:pgNumType w:fmt="decimal"/>
          <w:formProt w:val="false"/>
          <w:titlePg/>
          <w:textDirection w:val="lrTb"/>
          <w:docGrid w:type="default" w:linePitch="600" w:charSpace="36864"/>
        </w:sectPr>
        <w:pStyle w:val="Normal"/>
        <w:spacing w:lineRule="atLeast" w:line="300"/>
        <w:ind w:hanging="0" w:start="567" w:end="-1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120015</wp:posOffset>
                </wp:positionH>
                <wp:positionV relativeFrom="paragraph">
                  <wp:posOffset>909320</wp:posOffset>
                </wp:positionV>
                <wp:extent cx="5570220" cy="2111375"/>
                <wp:effectExtent l="0" t="0" r="0" b="0"/>
                <wp:wrapNone/>
                <wp:docPr id="4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21113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Liberation Serif;Times New Roman" w:cs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Informazioni di contatto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(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i/>
                                <w:iCs/>
                                <w:kern w:val="2"/>
                                <w:lang w:bidi="hi-IN"/>
                              </w:rPr>
                              <w:t>si prega di indicare il referente per la pratica di rimborso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)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: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Liberation Serif;Times New Roma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Nome e Cognome: 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n. telefono: 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Mail: __________________________________________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Pec: ___________________________________________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8.6pt;height:166.25pt;mso-wrap-distance-left:9.05pt;mso-wrap-distance-right:9.05pt;mso-wrap-distance-top:0pt;mso-wrap-distance-bottom:0pt;margin-top:71.6pt;mso-position-vertical-relative:text;margin-left:9.4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Liberation Serif;Times New Roman" w:cs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 xml:space="preserve">  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>Informazioni di contatto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(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i/>
                          <w:iCs/>
                          <w:kern w:val="2"/>
                          <w:lang w:bidi="hi-IN"/>
                        </w:rPr>
                        <w:t>si prega di indicare il referente per la pratica di rimborso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i/>
                          <w:iCs/>
                          <w:kern w:val="2"/>
                          <w:sz w:val="24"/>
                          <w:szCs w:val="24"/>
                          <w:lang w:bidi="hi-IN"/>
                        </w:rPr>
                        <w:t>)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>: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Liberation Serif;Times New Roma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Nome e Cognome: 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n. telefono: 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Mail: __________________________________________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Pec: ___________________________________________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i/>
          <w:i/>
          <w:iCs/>
          <w:sz w:val="28"/>
          <w:szCs w:val="28"/>
          <w:lang w:val="it-IT" w:eastAsia="it-IT"/>
        </w:rPr>
      </w:pPr>
      <w:r>
        <w:rPr>
          <w:rFonts w:cs="Candara" w:ascii="Candara" w:hAnsi="Candara"/>
          <w:b/>
          <w:bCs/>
          <w:i/>
          <w:iCs/>
          <w:sz w:val="28"/>
          <w:szCs w:val="28"/>
          <w:lang w:val="it-IT" w:eastAsia="it-IT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110490</wp:posOffset>
                </wp:positionH>
                <wp:positionV relativeFrom="paragraph">
                  <wp:posOffset>-893445</wp:posOffset>
                </wp:positionV>
                <wp:extent cx="7553960" cy="795655"/>
                <wp:effectExtent l="0" t="0" r="0" b="0"/>
                <wp:wrapSquare wrapText="bothSides"/>
                <wp:docPr id="5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7956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728" w:type="dxa"/>
                              <w:jc w:val="start"/>
                              <w:tblInd w:w="649" w:type="dxa"/>
                              <w:tblLayout w:type="fixed"/>
                              <w:tblCellMar>
                                <w:top w:w="0" w:type="dxa"/>
                                <w:start w:w="71" w:type="dxa"/>
                                <w:bottom w:w="0" w:type="dxa"/>
                                <w:end w:w="71" w:type="dxa"/>
                              </w:tblCellMar>
                            </w:tblPr>
                            <w:tblGrid>
                              <w:gridCol w:w="7486"/>
                              <w:gridCol w:w="3242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74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Direzione Istruzione Formazione Lavoro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/>
                                  </w:pPr>
                                  <w:r>
                                    <w:rPr/>
                                    <w:t>Settore Politiche del Lavoro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74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Procedura per il rimborso oneri previdenziali – Cantieri di lavoro Over 58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Anno 2023 - 2024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/>
                                  </w:pPr>
                                  <w:r>
                                    <w:rPr/>
                                    <w:t>Pagina</w:t>
                                  </w:r>
                                  <w:r>
                                    <w:rPr>
                                      <w:rStyle w:val="PageNumber"/>
                                      <w:rFonts w:cs="Segoe UI Semibold" w:ascii="Segoe UI Semibold" w:hAnsi="Segoe UI Semibold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PageNumber"/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Style w:val="PageNumber"/>
                                      <w:rFonts w:cs="Segoe UI Semibold" w:ascii="Segoe UI Semibold" w:hAnsi="Segoe UI Semibold"/>
                                      <w:sz w:val="18"/>
                                      <w:szCs w:val="18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Style w:val="PageNumber"/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Head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715" tIns="5715" rIns="5715" bIns="57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94.8pt;height:62.65pt;mso-wrap-distance-left:9.05pt;mso-wrap-distance-right:9.05pt;mso-wrap-distance-top:0pt;mso-wrap-distance-bottom:0pt;margin-top:-70.35pt;mso-position-vertical-relative:text;margin-left:8.7pt;mso-position-horizontal-relative:text">
                <v:textbox inset="0.00625in,0.00625in,0.00625in,0.00625in">
                  <w:txbxContent>
                    <w:tbl>
                      <w:tblPr>
                        <w:tblW w:w="10728" w:type="dxa"/>
                        <w:jc w:val="start"/>
                        <w:tblInd w:w="649" w:type="dxa"/>
                        <w:tblLayout w:type="fixed"/>
                        <w:tblCellMar>
                          <w:top w:w="0" w:type="dxa"/>
                          <w:start w:w="71" w:type="dxa"/>
                          <w:bottom w:w="0" w:type="dxa"/>
                          <w:end w:w="71" w:type="dxa"/>
                        </w:tblCellMar>
                      </w:tblPr>
                      <w:tblGrid>
                        <w:gridCol w:w="7486"/>
                        <w:gridCol w:w="3242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748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Direzione Istruzione Formazione Lavoro</w:t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Header"/>
                              <w:jc w:val="center"/>
                              <w:rPr/>
                            </w:pPr>
                            <w:r>
                              <w:rPr/>
                              <w:t>Settore Politiche del Lavoro</w:t>
                            </w:r>
                          </w:p>
                        </w:tc>
                      </w:tr>
                      <w:tr>
                        <w:trPr>
                          <w:trHeight w:val="526" w:hRule="atLeast"/>
                        </w:trPr>
                        <w:tc>
                          <w:tcPr>
                            <w:tcW w:w="748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Procedura per il rimborso oneri previdenziali – Cantieri di lavoro Over 58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Anno 2023 - 2024</w:t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Header"/>
                              <w:jc w:val="end"/>
                              <w:rPr/>
                            </w:pPr>
                            <w:r>
                              <w:rPr/>
                              <w:t>Pagina</w:t>
                            </w:r>
                            <w:r>
                              <w:rPr>
                                <w:rStyle w:val="PageNumber"/>
                                <w:rFonts w:cs="Segoe UI Semibold" w:ascii="Segoe UI Semibold" w:hAnsi="Segoe UI S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PageNumber"/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Style w:val="PageNumber"/>
                                <w:rFonts w:cs="Segoe UI Semibold" w:ascii="Segoe UI Semibold" w:hAnsi="Segoe UI Semibold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r>
                              <w:rPr>
                                <w:rStyle w:val="PageNumber"/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Head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sz w:val="28"/>
          <w:szCs w:val="28"/>
        </w:rPr>
      </w:pPr>
      <w:r>
        <w:rPr>
          <w:rFonts w:cs="Candara" w:ascii="Candara" w:hAnsi="Candara"/>
          <w:b/>
          <w:sz w:val="28"/>
          <w:szCs w:val="28"/>
        </w:rPr>
        <w:t>ALLEGATO 1</w:t>
      </w:r>
    </w:p>
    <w:p>
      <w:pPr>
        <w:pStyle w:val="BodyText"/>
        <w:spacing w:lineRule="atLeast" w:line="300" w:before="0" w:after="120"/>
        <w:ind w:hanging="0" w:start="0" w:end="-1432"/>
        <w:jc w:val="start"/>
        <w:rPr/>
      </w:pPr>
      <w:r>
        <w:rPr>
          <w:rFonts w:eastAsia="Segoe UI Light" w:cs="Segoe UI Light"/>
        </w:rPr>
        <w:t xml:space="preserve"> </w:t>
      </w:r>
      <w:r>
        <w:rPr/>
        <w:t xml:space="preserve">Dati dei “cantieri” </w:t>
      </w:r>
    </w:p>
    <w:tbl>
      <w:tblPr>
        <w:tblW w:w="10665" w:type="dxa"/>
        <w:jc w:val="start"/>
        <w:tblInd w:w="-48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2"/>
        <w:gridCol w:w="1372"/>
        <w:gridCol w:w="2351"/>
        <w:gridCol w:w="795"/>
        <w:gridCol w:w="868"/>
        <w:gridCol w:w="1397"/>
        <w:gridCol w:w="1530"/>
        <w:gridCol w:w="1770"/>
      </w:tblGrid>
      <w:tr>
        <w:trPr>
          <w:trHeight w:val="801" w:hRule="atLeast"/>
        </w:trPr>
        <w:tc>
          <w:tcPr>
            <w:tcW w:w="582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N.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CF cantierista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Cognome e nome cantierista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Periodo rendicontato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Totale giorni</w:t>
            </w:r>
          </w:p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lavorati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Indennità complessiva di cantiere erogata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Oneri previdenziali versati</w:t>
            </w:r>
          </w:p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18"/>
                <w:szCs w:val="18"/>
              </w:rPr>
            </w:pPr>
            <w:r>
              <w:rPr>
                <w:rFonts w:cs="Candara" w:ascii="Candara" w:hAnsi="Candara"/>
                <w:b/>
                <w:sz w:val="18"/>
                <w:szCs w:val="18"/>
              </w:rPr>
              <w:t>(14,57% su indennità complessiva di cantiere erogata)</w:t>
            </w:r>
          </w:p>
        </w:tc>
      </w:tr>
      <w:tr>
        <w:trPr>
          <w:trHeight w:val="606" w:hRule="atLeast"/>
        </w:trPr>
        <w:tc>
          <w:tcPr>
            <w:tcW w:w="582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CC" w:val="clear"/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  <w:t>Dal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CC" w:val="clear"/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  <w:t>al</w:t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/>
            </w:pPr>
            <w:r>
              <w:rPr/>
              <w:t>1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/>
            </w:pPr>
            <w:r>
              <w:rPr/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</w:tbl>
    <w:p>
      <w:pPr>
        <w:pStyle w:val="BodyText"/>
        <w:spacing w:lineRule="atLeast" w:line="300" w:before="0" w:after="120"/>
        <w:ind w:hanging="0" w:start="0" w:end="-14"/>
        <w:jc w:val="start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BodyText"/>
        <w:spacing w:lineRule="atLeast" w:line="300" w:before="0" w:after="120"/>
        <w:ind w:hanging="0" w:start="0" w:end="-14"/>
        <w:jc w:val="start"/>
        <w:rPr>
          <w:rFonts w:ascii="Candara" w:hAnsi="Candara" w:cs="Candara"/>
          <w:i/>
          <w:i/>
          <w:iCs/>
        </w:rPr>
      </w:pPr>
      <w:r>
        <w:rPr>
          <w:rFonts w:cs="Candara" w:ascii="Candara" w:hAnsi="Candara"/>
          <w:i/>
          <w:iCs/>
        </w:rPr>
        <w:t>La presente pagina può essere stampata più volte se le righe della tabella sono inferiori al numero dei cantieristi.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2410" w:gutter="0" w:header="454" w:top="2126" w:footer="244" w:bottom="1259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 Light">
    <w:charset w:val="00" w:characterSet="windows-1252"/>
    <w:family w:val="swiss"/>
    <w:pitch w:val="variable"/>
  </w:font>
  <w:font w:name="Segoe UI Semibold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Courier PS"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EUAlbertina">
    <w:altName w:val="Cambria"/>
    <w:charset w:val="00" w:characterSet="windows-1252"/>
    <w:family w:val="roman"/>
    <w:pitch w:val="variable"/>
  </w:font>
  <w:font w:name="Candara">
    <w:charset w:val="00" w:characterSet="windows-1252"/>
    <w:family w:val="swiss"/>
    <w:pitch w:val="variable"/>
  </w:font>
  <w:font w:name="Candar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-709" w:end="0"/>
      <w:rPr/>
    </w:pPr>
    <w:r>
      <w:rPr/>
      <w:drawing>
        <wp:inline distT="0" distB="0" distL="0" distR="0">
          <wp:extent cx="6754495" cy="873760"/>
          <wp:effectExtent l="0" t="0" r="0" b="0"/>
          <wp:docPr id="6" name="Immagin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4495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781" w:leader="none"/>
      </w:tabs>
      <w:ind w:hanging="0" w:start="-426" w:end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Arial Unicode MS"/>
        <w:lang w:val="it-IT" w:eastAsia="it-IT"/>
      </w:rPr>
    </w:pPr>
    <w:r>
      <w:rPr>
        <w:rFonts w:cs="Arial Unicode MS"/>
        <w:lang w:val="it-IT" w:eastAsia="it-IT"/>
      </w:rPr>
    </w:r>
    <w:r>
      <mc:AlternateContent>
        <mc:Choice Requires="wps">
          <w:drawing>
            <wp:anchor behindDoc="0" distT="0" distB="0" distL="114935" distR="114935" simplePos="0" locked="0" layoutInCell="0" allowOverlap="1" relativeHeight="6">
              <wp:simplePos x="0" y="0"/>
              <wp:positionH relativeFrom="column">
                <wp:posOffset>110490</wp:posOffset>
              </wp:positionH>
              <wp:positionV relativeFrom="paragraph">
                <wp:posOffset>166370</wp:posOffset>
              </wp:positionV>
              <wp:extent cx="7553960" cy="795655"/>
              <wp:effectExtent l="0" t="0" r="0" b="0"/>
              <wp:wrapSquare wrapText="bothSides"/>
              <wp:docPr id="3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960" cy="795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tbl>
                          <w:tblPr>
                            <w:tblW w:w="10728" w:type="dxa"/>
                            <w:jc w:val="start"/>
                            <w:tblInd w:w="649" w:type="dxa"/>
                            <w:tblLayout w:type="fixed"/>
                            <w:tblCellMar>
                              <w:top w:w="0" w:type="dxa"/>
                              <w:start w:w="71" w:type="dxa"/>
                              <w:bottom w:w="0" w:type="dxa"/>
                              <w:end w:w="71" w:type="dxa"/>
                            </w:tblCellMar>
                          </w:tblPr>
                          <w:tblGrid>
                            <w:gridCol w:w="7486"/>
                            <w:gridCol w:w="3242"/>
                          </w:tblGrid>
                          <w:tr>
                            <w:trPr>
                              <w:trHeight w:val="34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i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Direzione  Istruzione Formazione Lavoro</w:t>
                                </w:r>
                              </w:p>
                            </w:tc>
                            <w:tc>
                              <w:tcPr>
                                <w:tcW w:w="324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Header"/>
                                  <w:jc w:val="center"/>
                                  <w:rPr/>
                                </w:pPr>
                                <w:r>
                                  <w:rPr/>
                                  <w:t>Settore Politiche del Lavoro</w:t>
                                </w:r>
                              </w:p>
                            </w:tc>
                          </w:tr>
                          <w:tr>
                            <w:trPr>
                              <w:trHeight w:val="34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star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Procedura per il rimborso oneri previdenziali – Cantieri di lavoro Over 58 – 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anno 2023-2024</w:t>
                                </w:r>
                              </w:p>
                            </w:tc>
                            <w:tc>
                              <w:tcPr>
                                <w:tcW w:w="3242" w:type="dxa"/>
                                <w:tcBorders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Header"/>
                                  <w:jc w:val="end"/>
                                  <w:rPr/>
                                </w:pPr>
                                <w:r>
                                  <w:rPr/>
                                  <w:t>Pagina</w:t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t>3</w: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t xml:space="preserve"> di </w:t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instrText xml:space="preserve"> NUMPAGES \* ARABIC </w:instrTex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t>4</w: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5715" tIns="5715" rIns="5715" bIns="571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94.8pt;height:62.65pt;mso-wrap-distance-left:9.05pt;mso-wrap-distance-right:9.05pt;mso-wrap-distance-top:0pt;mso-wrap-distance-bottom:0pt;margin-top:13.1pt;mso-position-vertical-relative:text;margin-left:8.7pt;mso-position-horizontal-relative:text">
              <v:fill opacity="0f"/>
              <v:textbox inset="0.00625in,0.00625in,0.00625in,0.00625in">
                <w:txbxContent>
                  <w:tbl>
                    <w:tblPr>
                      <w:tblW w:w="10728" w:type="dxa"/>
                      <w:jc w:val="start"/>
                      <w:tblInd w:w="649" w:type="dxa"/>
                      <w:tblLayout w:type="fixed"/>
                      <w:tblCellMar>
                        <w:top w:w="0" w:type="dxa"/>
                        <w:start w:w="71" w:type="dxa"/>
                        <w:bottom w:w="0" w:type="dxa"/>
                        <w:end w:w="71" w:type="dxa"/>
                      </w:tblCellMar>
                    </w:tblPr>
                    <w:tblGrid>
                      <w:gridCol w:w="7486"/>
                      <w:gridCol w:w="3242"/>
                    </w:tblGrid>
                    <w:tr>
                      <w:trPr>
                        <w:trHeight w:val="34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>
                              <w:b/>
                              <w:i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Direzione  Istruzione Formazione Lavoro</w:t>
                          </w:r>
                        </w:p>
                      </w:tc>
                      <w:tc>
                        <w:tcPr>
                          <w:tcW w:w="324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Header"/>
                            <w:jc w:val="center"/>
                            <w:rPr/>
                          </w:pPr>
                          <w:r>
                            <w:rPr/>
                            <w:t>Settore Politiche del Lavoro</w:t>
                          </w:r>
                        </w:p>
                      </w:tc>
                    </w:tr>
                    <w:tr>
                      <w:trPr>
                        <w:trHeight w:val="340" w:hRule="atLeast"/>
                      </w:trPr>
                      <w:tc>
                        <w:tcPr>
                          <w:tcW w:w="7486" w:type="dxa"/>
                          <w:tcBorders>
                            <w:star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Procedura per il rimborso oneri previdenziali – Cantieri di lavoro Over 58 – 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anno 2023-2024</w:t>
                          </w:r>
                        </w:p>
                      </w:tc>
                      <w:tc>
                        <w:tcPr>
                          <w:tcW w:w="3242" w:type="dxa"/>
                          <w:tcBorders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Header"/>
                            <w:jc w:val="end"/>
                            <w:rPr/>
                          </w:pPr>
                          <w:r>
                            <w:rPr/>
                            <w:t>Pagina</w:t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t xml:space="preserve"> di </w:t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Head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-426" w:end="0"/>
      <w:jc w:val="center"/>
      <w:rPr>
        <w:lang w:val="it-IT" w:eastAsia="it-IT"/>
      </w:rPr>
    </w:pPr>
    <w:r>
      <w:rPr>
        <w:lang w:val="it-IT" w:eastAsia="it-IT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Arial Unicode MS"/>
        <w:lang w:val="it-IT" w:eastAsia="it-IT"/>
      </w:rPr>
    </w:pPr>
    <w:r>
      <w:rPr>
        <w:rFonts w:cs="Arial Unicode MS"/>
        <w:lang w:val="it-IT" w:eastAsia="it-IT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-426" w:end="0"/>
      <w:jc w:val="center"/>
      <w:rPr>
        <w:lang w:val="it-IT" w:eastAsia="it-IT"/>
      </w:rPr>
    </w:pPr>
    <w:r>
      <w:rPr>
        <w:lang w:val="it-IT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lvlText w:val="%3.%4."/>
      <w:lvlJc w:val="start"/>
      <w:pPr>
        <w:tabs>
          <w:tab w:val="num" w:pos="0"/>
        </w:tabs>
        <w:ind w:start="864" w:hanging="864"/>
      </w:pPr>
      <w:rPr/>
    </w:lvl>
    <w:lvl w:ilvl="4">
      <w:start w:val="1"/>
      <w:pStyle w:val="Heading5"/>
      <w:numFmt w:val="decimal"/>
      <w:lvlText w:val="%3.%4.%5."/>
      <w:lvlJc w:val="start"/>
      <w:pPr>
        <w:tabs>
          <w:tab w:val="num" w:pos="0"/>
        </w:tabs>
        <w:ind w:start="1008" w:hanging="1008"/>
      </w:pPr>
      <w:rPr/>
    </w:lvl>
    <w:lvl w:ilvl="5">
      <w:start w:val="1"/>
      <w:pStyle w:val="Heading6"/>
      <w:numFmt w:val="decimal"/>
      <w:lvlText w:val="%3.%4.%5.%6."/>
      <w:lvlJc w:val="start"/>
      <w:pPr>
        <w:tabs>
          <w:tab w:val="num" w:pos="0"/>
        </w:tabs>
        <w:ind w:start="1152" w:hanging="1152"/>
      </w:pPr>
      <w:rPr/>
    </w:lvl>
    <w:lvl w:ilvl="6">
      <w:start w:val="1"/>
      <w:pStyle w:val="Heading7"/>
      <w:numFmt w:val="decimal"/>
      <w:lvlText w:val="%3.%4.%5.%6.%7."/>
      <w:lvlJc w:val="start"/>
      <w:pPr>
        <w:tabs>
          <w:tab w:val="num" w:pos="0"/>
        </w:tabs>
        <w:ind w:start="1296" w:hanging="1296"/>
      </w:pPr>
      <w:rPr/>
    </w:lvl>
    <w:lvl w:ilvl="7">
      <w:start w:val="1"/>
      <w:pStyle w:val="Heading8"/>
      <w:numFmt w:val="decimal"/>
      <w:lvlText w:val="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pStyle w:val="Heading9"/>
      <w:numFmt w:val="decimal"/>
      <w:lvlText w:val="%3.%4.%5.%6.%7.%8.%9.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>
        <w:b/>
        <w:rFonts w:ascii="Segoe UI Light" w:hAnsi="Segoe UI Light" w:cs="Segoe UI Light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567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/>
      <w:jc w:val="both"/>
    </w:pPr>
    <w:rPr>
      <w:rFonts w:ascii="Segoe UI Light" w:hAnsi="Segoe UI Light" w:eastAsia="Times New Roman" w:cs="Arial"/>
      <w:color w:val="auto"/>
      <w:sz w:val="22"/>
      <w:szCs w:val="22"/>
      <w:lang w:val="it-IT" w:eastAsia="zh-CN" w:bidi="ar-SA"/>
    </w:rPr>
  </w:style>
  <w:style w:type="paragraph" w:styleId="Heading1">
    <w:name w:val="Heading 1"/>
    <w:basedOn w:val="Stile2"/>
    <w:next w:val="Normal"/>
    <w:qFormat/>
    <w:pPr>
      <w:numPr>
        <w:ilvl w:val="0"/>
        <w:numId w:val="3"/>
      </w:numPr>
      <w:shd w:fill="auto" w:val="clear"/>
      <w:jc w:val="both"/>
      <w:outlineLvl w:val="0"/>
    </w:pPr>
    <w:rPr>
      <w:rFonts w:ascii="Segoe UI Semibold" w:hAnsi="Segoe UI Semibold" w:cs="Segoe UI Semibold"/>
      <w:i w:val="false"/>
      <w:color w:val="1F497D"/>
      <w:sz w:val="28"/>
      <w:szCs w:val="28"/>
    </w:rPr>
  </w:style>
  <w:style w:type="paragraph" w:styleId="Heading2">
    <w:name w:val="Heading 2"/>
    <w:basedOn w:val="Heading1"/>
    <w:next w:val="Normal"/>
    <w:qFormat/>
    <w:pPr>
      <w:numPr>
        <w:ilvl w:val="0"/>
        <w:numId w:val="3"/>
      </w:numPr>
      <w:spacing w:before="120" w:after="120"/>
      <w:outlineLvl w:val="1"/>
    </w:pPr>
    <w:rPr>
      <w:sz w:val="24"/>
      <w:szCs w:val="24"/>
      <w:lang w:val="it-IT"/>
    </w:rPr>
  </w:style>
  <w:style w:type="paragraph" w:styleId="Heading3">
    <w:name w:val="Heading 3"/>
    <w:basedOn w:val="Heading2"/>
    <w:next w:val="Normal"/>
    <w:qFormat/>
    <w:pPr>
      <w:numPr>
        <w:ilvl w:val="0"/>
        <w:numId w:val="3"/>
      </w:numPr>
      <w:outlineLvl w:val="2"/>
    </w:pPr>
    <w:rPr>
      <w:b w:val="false"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cs="Times New Roman"/>
      <w:b/>
      <w:bCs/>
      <w:i/>
      <w:iCs/>
      <w:lang w:val="it-IT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Rule="auto" w:line="360"/>
      <w:jc w:val="center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 Unicode MS" w:hAnsi="Arial Unicode MS" w:cs="Arial Unicode MS"/>
      <w:b/>
      <w:b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egoe UI Light" w:hAnsi="Segoe UI Light" w:cs="Segoe UI Light"/>
      <w:b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5z0">
    <w:name w:val="WW8Num5z0"/>
    <w:qFormat/>
    <w:rPr>
      <w:rFonts w:ascii="Times New Roman" w:hAnsi="Times New Roman" w:cs="Courier New"/>
    </w:rPr>
  </w:style>
  <w:style w:type="character" w:styleId="WW-Caratterepredefinitoparagrafo">
    <w:name w:val="WW-Carattere predefinito paragrafo"/>
    <w:qFormat/>
    <w:rPr/>
  </w:style>
  <w:style w:type="character" w:styleId="WW-Caratterepredefinitoparagrafo1">
    <w:name w:val="WW-Carattere predefinito paragrafo1"/>
    <w:qFormat/>
    <w:rPr/>
  </w:style>
  <w:style w:type="character" w:styleId="WW8Num5z1">
    <w:name w:val="WW8Num5z1"/>
    <w:qFormat/>
    <w:rPr>
      <w:rFonts w:ascii="Symbol" w:hAnsi="Symbol" w:cs="Symbol"/>
      <w:shd w:fill="00FFFF" w:val="clear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8z0">
    <w:name w:val="WW8Num8z0"/>
    <w:qFormat/>
    <w:rPr>
      <w:rFonts w:ascii="Arial" w:hAnsi="Arial" w:cs="Arial"/>
    </w:rPr>
  </w:style>
  <w:style w:type="character" w:styleId="WW8Num9z0">
    <w:name w:val="WW8Num9z0"/>
    <w:qFormat/>
    <w:rPr>
      <w:rFonts w:ascii="Symbol" w:hAnsi="Symbol" w:cs="Symbol"/>
      <w:b w:val="false"/>
      <w:i w:val="false"/>
      <w:color w:val="000000"/>
      <w:sz w:val="26"/>
      <w:szCs w:val="26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Arial" w:hAnsi="Arial" w:cs="Arial"/>
    </w:rPr>
  </w:style>
  <w:style w:type="character" w:styleId="WW8Num13z0">
    <w:name w:val="WW8Num13z0"/>
    <w:qFormat/>
    <w:rPr>
      <w:rFonts w:ascii="Symbol" w:hAnsi="Symbol" w:cs="Symbol"/>
      <w:b/>
      <w:i w:val="false"/>
      <w:color w:val="000000"/>
      <w:sz w:val="22"/>
      <w:shd w:fill="FFFF00" w:val="clear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egoe UI Light" w:hAnsi="Segoe UI Light" w:cs="Segoe UI Light"/>
      <w:b w:val="false"/>
      <w:color w:val="000000"/>
      <w:sz w:val="36"/>
    </w:rPr>
  </w:style>
  <w:style w:type="character" w:styleId="WW8Num16z0">
    <w:name w:val="WW8Num16z0"/>
    <w:qFormat/>
    <w:rPr>
      <w:rFonts w:ascii="Symbol" w:hAnsi="Symbol" w:cs="Symbol"/>
      <w:b/>
      <w:i w:val="false"/>
      <w:color w:val="000000"/>
      <w:sz w:val="22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  <w:b/>
      <w:i w:val="false"/>
      <w:color w:val="000000"/>
      <w:sz w:val="22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  <w:b/>
      <w:i w:val="false"/>
      <w:color w:val="000000"/>
      <w:sz w:val="22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Arial" w:hAnsi="Arial" w:cs="Arial"/>
    </w:rPr>
  </w:style>
  <w:style w:type="character" w:styleId="WW8Num23z0">
    <w:name w:val="WW8Num23z0"/>
    <w:qFormat/>
    <w:rPr>
      <w:rFonts w:ascii="Wingdings" w:hAnsi="Wingdings" w:cs="Wingdings"/>
      <w:shd w:fill="00FFFF" w:val="clear"/>
    </w:rPr>
  </w:style>
  <w:style w:type="character" w:styleId="WW8Num24z0">
    <w:name w:val="WW8Num24z0"/>
    <w:qFormat/>
    <w:rPr>
      <w:rFonts w:cs="Segoe UI Light"/>
      <w:shd w:fill="FFFF00" w:val="clear"/>
    </w:rPr>
  </w:style>
  <w:style w:type="character" w:styleId="WW8Num25z0">
    <w:name w:val="WW8Num25z0"/>
    <w:qFormat/>
    <w:rPr>
      <w:rFonts w:ascii="Calibri" w:hAnsi="Calibri" w:cs="Calibri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Arial" w:hAnsi="Arial" w:cs="Aria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  <w:shd w:fill="FFFF00" w:val="clear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Calibri Light" w:hAnsi="Calibri Light" w:cs="Helv;Arial"/>
      <w:shd w:fill="FFFF00" w:val="clear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Arial" w:hAnsi="Arial" w:cs="Arial"/>
    </w:rPr>
  </w:style>
  <w:style w:type="character" w:styleId="WW8Num37z0">
    <w:name w:val="WW8Num37z0"/>
    <w:qFormat/>
    <w:rPr>
      <w:rFonts w:ascii="Symbol" w:hAnsi="Symbol" w:cs="Symbol"/>
      <w:sz w:val="22"/>
      <w:szCs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0z0">
    <w:name w:val="WW8Num40z0"/>
    <w:qFormat/>
    <w:rPr>
      <w:rFonts w:ascii="Segoe UI Light" w:hAnsi="Segoe UI Light" w:eastAsia="Times New Roman" w:cs="Segoe UI Light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/>
  </w:style>
  <w:style w:type="character" w:styleId="WW8Num41z1">
    <w:name w:val="WW8Num41z1"/>
    <w:qFormat/>
    <w:rPr>
      <w:rFonts w:ascii="Segoe UI Light" w:hAnsi="Segoe UI Light" w:cs="Segoe UI Light"/>
      <w:b/>
    </w:rPr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>
      <w:rFonts w:ascii="Segoe UI Light" w:hAnsi="Segoe UI Light" w:eastAsia="Calibri" w:cs="Segoe UI Light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Courier New" w:hAnsi="Courier New" w:cs="Courier New"/>
      <w:color w:val="000000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44z0">
    <w:name w:val="WW8Num44z0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Calibri" w:hAnsi="Calibri" w:cs="Calibri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8z0">
    <w:name w:val="WW8Num48z0"/>
    <w:qFormat/>
    <w:rPr>
      <w:rFonts w:ascii="Calibri" w:hAnsi="Calibri" w:cs="Calibri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8z3">
    <w:name w:val="WW8Num48z3"/>
    <w:qFormat/>
    <w:rPr>
      <w:rFonts w:ascii="Symbol" w:hAnsi="Symbol" w:cs="Symbol"/>
    </w:rPr>
  </w:style>
  <w:style w:type="character" w:styleId="WW8Num49z0">
    <w:name w:val="WW8Num49z0"/>
    <w:qFormat/>
    <w:rPr>
      <w:rFonts w:ascii="Calibri" w:hAnsi="Calibri" w:cs="Calibri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49z3">
    <w:name w:val="WW8Num49z3"/>
    <w:qFormat/>
    <w:rPr>
      <w:rFonts w:ascii="Symbol" w:hAnsi="Symbol" w:cs="Symbol"/>
    </w:rPr>
  </w:style>
  <w:style w:type="character" w:styleId="WW8Num50z0">
    <w:name w:val="WW8Num50z0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0z3">
    <w:name w:val="WW8Num50z3"/>
    <w:qFormat/>
    <w:rPr>
      <w:rFonts w:ascii="Symbol" w:hAnsi="Symbol" w:cs="Symbol"/>
    </w:rPr>
  </w:style>
  <w:style w:type="character" w:styleId="WW8Num51z0">
    <w:name w:val="WW8Num51z0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  <w:b/>
      <w:i w:val="false"/>
      <w:color w:val="000000"/>
      <w:sz w:val="22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2z3">
    <w:name w:val="WW8Num52z3"/>
    <w:qFormat/>
    <w:rPr>
      <w:rFonts w:ascii="Symbol" w:hAnsi="Symbol" w:cs="Symbol"/>
    </w:rPr>
  </w:style>
  <w:style w:type="character" w:styleId="WW8Num53z0">
    <w:name w:val="WW8Num53z0"/>
    <w:qFormat/>
    <w:rPr>
      <w:b w:val="false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/>
  </w:style>
  <w:style w:type="character" w:styleId="WW8Num53z3">
    <w:name w:val="WW8Num53z3"/>
    <w:qFormat/>
    <w:rPr/>
  </w:style>
  <w:style w:type="character" w:styleId="WW8Num53z4">
    <w:name w:val="WW8Num53z4"/>
    <w:qFormat/>
    <w:rPr/>
  </w:style>
  <w:style w:type="character" w:styleId="WW8Num53z5">
    <w:name w:val="WW8Num53z5"/>
    <w:qFormat/>
    <w:rPr/>
  </w:style>
  <w:style w:type="character" w:styleId="WW8Num53z6">
    <w:name w:val="WW8Num53z6"/>
    <w:qFormat/>
    <w:rPr/>
  </w:style>
  <w:style w:type="character" w:styleId="WW8Num53z7">
    <w:name w:val="WW8Num53z7"/>
    <w:qFormat/>
    <w:rPr/>
  </w:style>
  <w:style w:type="character" w:styleId="WW8Num53z8">
    <w:name w:val="WW8Num53z8"/>
    <w:qFormat/>
    <w:rPr/>
  </w:style>
  <w:style w:type="character" w:styleId="WW8Num54z0">
    <w:name w:val="WW8Num54z0"/>
    <w:qFormat/>
    <w:rPr>
      <w:color w:val="000000"/>
      <w:position w:val="0"/>
      <w:sz w:val="24"/>
      <w:sz w:val="24"/>
      <w:vertAlign w:val="baseline"/>
    </w:rPr>
  </w:style>
  <w:style w:type="character" w:styleId="WW8Num55z0">
    <w:name w:val="WW8Num55z0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5z3">
    <w:name w:val="WW8Num55z3"/>
    <w:qFormat/>
    <w:rPr>
      <w:rFonts w:ascii="Symbol" w:hAnsi="Symbol" w:cs="Symbol"/>
    </w:rPr>
  </w:style>
  <w:style w:type="character" w:styleId="WW8Num56z0">
    <w:name w:val="WW8Num56z0"/>
    <w:qFormat/>
    <w:rPr/>
  </w:style>
  <w:style w:type="character" w:styleId="WW8Num56z1">
    <w:name w:val="WW8Num56z1"/>
    <w:qFormat/>
    <w:rPr/>
  </w:style>
  <w:style w:type="character" w:styleId="WW8Num56z2">
    <w:name w:val="WW8Num56z2"/>
    <w:qFormat/>
    <w:rPr/>
  </w:style>
  <w:style w:type="character" w:styleId="WW8Num56z3">
    <w:name w:val="WW8Num56z3"/>
    <w:qFormat/>
    <w:rPr/>
  </w:style>
  <w:style w:type="character" w:styleId="WW8Num56z4">
    <w:name w:val="WW8Num56z4"/>
    <w:qFormat/>
    <w:rPr/>
  </w:style>
  <w:style w:type="character" w:styleId="WW8Num56z5">
    <w:name w:val="WW8Num56z5"/>
    <w:qFormat/>
    <w:rPr/>
  </w:style>
  <w:style w:type="character" w:styleId="WW8Num56z6">
    <w:name w:val="WW8Num56z6"/>
    <w:qFormat/>
    <w:rPr/>
  </w:style>
  <w:style w:type="character" w:styleId="WW8Num56z7">
    <w:name w:val="WW8Num56z7"/>
    <w:qFormat/>
    <w:rPr/>
  </w:style>
  <w:style w:type="character" w:styleId="WW8Num56z8">
    <w:name w:val="WW8Num56z8"/>
    <w:qFormat/>
    <w:rPr/>
  </w:style>
  <w:style w:type="character" w:styleId="WW8Num57z0">
    <w:name w:val="WW8Num57z0"/>
    <w:qFormat/>
    <w:rPr/>
  </w:style>
  <w:style w:type="character" w:styleId="WW8Num57z1">
    <w:name w:val="WW8Num57z1"/>
    <w:qFormat/>
    <w:rPr/>
  </w:style>
  <w:style w:type="character" w:styleId="WW8Num57z2">
    <w:name w:val="WW8Num57z2"/>
    <w:qFormat/>
    <w:rPr/>
  </w:style>
  <w:style w:type="character" w:styleId="WW8Num57z3">
    <w:name w:val="WW8Num57z3"/>
    <w:qFormat/>
    <w:rPr/>
  </w:style>
  <w:style w:type="character" w:styleId="WW8Num57z4">
    <w:name w:val="WW8Num57z4"/>
    <w:qFormat/>
    <w:rPr/>
  </w:style>
  <w:style w:type="character" w:styleId="WW8Num57z5">
    <w:name w:val="WW8Num57z5"/>
    <w:qFormat/>
    <w:rPr/>
  </w:style>
  <w:style w:type="character" w:styleId="WW8Num57z6">
    <w:name w:val="WW8Num57z6"/>
    <w:qFormat/>
    <w:rPr/>
  </w:style>
  <w:style w:type="character" w:styleId="WW8Num57z7">
    <w:name w:val="WW8Num57z7"/>
    <w:qFormat/>
    <w:rPr/>
  </w:style>
  <w:style w:type="character" w:styleId="WW8Num57z8">
    <w:name w:val="WW8Num57z8"/>
    <w:qFormat/>
    <w:rPr/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3">
    <w:name w:val="WW8Num58z3"/>
    <w:qFormat/>
    <w:rPr>
      <w:rFonts w:ascii="Symbol" w:hAnsi="Symbol" w:cs="Symbol"/>
    </w:rPr>
  </w:style>
  <w:style w:type="character" w:styleId="WW8Num59z0">
    <w:name w:val="WW8Num59z0"/>
    <w:qFormat/>
    <w:rPr>
      <w:rFonts w:ascii="Calibri" w:hAnsi="Calibri" w:cs="Calibri"/>
      <w:color w:val="000000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59z3">
    <w:name w:val="WW8Num59z3"/>
    <w:qFormat/>
    <w:rPr>
      <w:rFonts w:ascii="Symbol" w:hAnsi="Symbol" w:cs="Symbol"/>
    </w:rPr>
  </w:style>
  <w:style w:type="character" w:styleId="WW8Num60z0">
    <w:name w:val="WW8Num60z0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0z3">
    <w:name w:val="WW8Num60z3"/>
    <w:qFormat/>
    <w:rPr>
      <w:rFonts w:ascii="Symbol" w:hAnsi="Symbol" w:cs="Symbol"/>
    </w:rPr>
  </w:style>
  <w:style w:type="character" w:styleId="WW8Num61z0">
    <w:name w:val="WW8Num61z0"/>
    <w:qFormat/>
    <w:rPr>
      <w:rFonts w:ascii="Calibri" w:hAnsi="Calibri" w:cs="Calibri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1z3">
    <w:name w:val="WW8Num61z3"/>
    <w:qFormat/>
    <w:rPr>
      <w:rFonts w:ascii="Symbol" w:hAnsi="Symbol" w:cs="Symbol"/>
    </w:rPr>
  </w:style>
  <w:style w:type="character" w:styleId="WW8Num62z0">
    <w:name w:val="WW8Num62z0"/>
    <w:qFormat/>
    <w:rPr>
      <w:rFonts w:ascii="Times New Roman" w:hAnsi="Times New Roman" w:eastAsia="Times New Roman" w:cs="Times New Roman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2">
    <w:name w:val="WW8Num62z2"/>
    <w:qFormat/>
    <w:rPr>
      <w:rFonts w:ascii="Wingdings" w:hAnsi="Wingdings" w:cs="Wingdings"/>
    </w:rPr>
  </w:style>
  <w:style w:type="character" w:styleId="WW8Num62z3">
    <w:name w:val="WW8Num62z3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3">
    <w:name w:val="WW8Num63z3"/>
    <w:qFormat/>
    <w:rPr>
      <w:rFonts w:ascii="Symbol" w:hAnsi="Symbol" w:cs="Symbol"/>
    </w:rPr>
  </w:style>
  <w:style w:type="character" w:styleId="WW8Num64z0">
    <w:name w:val="WW8Num64z0"/>
    <w:qFormat/>
    <w:rPr>
      <w:rFonts w:ascii="Courier New" w:hAnsi="Courier New" w:cs="Courier New"/>
    </w:rPr>
  </w:style>
  <w:style w:type="character" w:styleId="WW8Num64z2">
    <w:name w:val="WW8Num64z2"/>
    <w:qFormat/>
    <w:rPr>
      <w:rFonts w:ascii="Wingdings" w:hAnsi="Wingdings" w:cs="Wingdings"/>
    </w:rPr>
  </w:style>
  <w:style w:type="character" w:styleId="WW8Num64z3">
    <w:name w:val="WW8Num64z3"/>
    <w:qFormat/>
    <w:rPr>
      <w:rFonts w:ascii="Symbol" w:hAnsi="Symbol" w:cs="Symbol"/>
    </w:rPr>
  </w:style>
  <w:style w:type="character" w:styleId="WW8Num65z0">
    <w:name w:val="WW8Num65z0"/>
    <w:qFormat/>
    <w:rPr>
      <w:rFonts w:ascii="Calibri" w:hAnsi="Calibri" w:cs="Calibri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2">
    <w:name w:val="WW8Num65z2"/>
    <w:qFormat/>
    <w:rPr>
      <w:rFonts w:ascii="Wingdings" w:hAnsi="Wingdings" w:cs="Wingdings"/>
    </w:rPr>
  </w:style>
  <w:style w:type="character" w:styleId="WW8Num65z3">
    <w:name w:val="WW8Num65z3"/>
    <w:qFormat/>
    <w:rPr>
      <w:rFonts w:ascii="Symbol" w:hAnsi="Symbol" w:cs="Symbol"/>
    </w:rPr>
  </w:style>
  <w:style w:type="character" w:styleId="WW-Caratterepredefinitoparagrafo11">
    <w:name w:val="WW-Carattere predefinito paragrafo11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1z2">
    <w:name w:val="WW8Num11z2"/>
    <w:qFormat/>
    <w:rPr>
      <w:color w:val="000000"/>
    </w:rPr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1">
    <w:name w:val="WW8Num29z1"/>
    <w:qFormat/>
    <w:rPr/>
  </w:style>
  <w:style w:type="character" w:styleId="WW8Num29z2">
    <w:name w:val="WW8Num29z2"/>
    <w:qFormat/>
    <w:rPr>
      <w:b/>
      <w:sz w:val="22"/>
      <w:szCs w:val="22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DefaultParagraphFont1">
    <w:name w:val="Default Paragraph Font1"/>
    <w:qFormat/>
    <w:rPr/>
  </w:style>
  <w:style w:type="character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Heading2Char">
    <w:name w:val="Heading 2 Char"/>
    <w:qFormat/>
    <w:rPr>
      <w:rFonts w:ascii="Cambria" w:hAnsi="Cambria" w:cs="Cambria"/>
      <w:b/>
      <w:bCs/>
      <w:i/>
      <w:iCs/>
      <w:sz w:val="28"/>
      <w:szCs w:val="28"/>
      <w:lang w:val="it-IT"/>
    </w:rPr>
  </w:style>
  <w:style w:type="character" w:styleId="Heading3Char">
    <w:name w:val="Heading 3 Char"/>
    <w:qFormat/>
    <w:rPr>
      <w:rFonts w:ascii="Cambria" w:hAnsi="Cambria" w:cs="Cambria"/>
      <w:b/>
      <w:bCs/>
      <w:sz w:val="26"/>
      <w:szCs w:val="26"/>
      <w:lang w:val="it-IT"/>
    </w:rPr>
  </w:style>
  <w:style w:type="character" w:styleId="Heading4Char">
    <w:name w:val="Heading 4 Char"/>
    <w:qFormat/>
    <w:rPr>
      <w:rFonts w:ascii="Times New Roman" w:hAnsi="Times New Roman" w:cs="Times New Roman"/>
      <w:b/>
      <w:bCs/>
      <w:sz w:val="28"/>
      <w:szCs w:val="28"/>
      <w:lang w:val="it-IT"/>
    </w:rPr>
  </w:style>
  <w:style w:type="character" w:styleId="Heading5Char">
    <w:name w:val="Heading 5 Char"/>
    <w:qFormat/>
    <w:rPr>
      <w:rFonts w:ascii="Calibri" w:hAnsi="Calibri" w:cs="Calibri"/>
      <w:b/>
      <w:bCs/>
      <w:i/>
      <w:iCs/>
      <w:sz w:val="26"/>
      <w:szCs w:val="26"/>
    </w:rPr>
  </w:style>
  <w:style w:type="character" w:styleId="Heading6Char">
    <w:name w:val="Heading 6 Char"/>
    <w:qFormat/>
    <w:rPr>
      <w:rFonts w:ascii="Times New Roman" w:hAnsi="Times New Roman" w:cs="Times New Roman"/>
      <w:b/>
      <w:bCs/>
      <w:lang w:val="it-IT"/>
    </w:rPr>
  </w:style>
  <w:style w:type="character" w:styleId="Heading7Char">
    <w:name w:val="Heading 7 Char"/>
    <w:qFormat/>
    <w:rPr>
      <w:rFonts w:ascii="Times New Roman" w:hAnsi="Times New Roman" w:cs="Times New Roman"/>
      <w:sz w:val="24"/>
      <w:szCs w:val="24"/>
      <w:lang w:val="it-IT"/>
    </w:rPr>
  </w:style>
  <w:style w:type="character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it-IT"/>
    </w:rPr>
  </w:style>
  <w:style w:type="character" w:styleId="Heading9Char">
    <w:name w:val="Heading 9 Char"/>
    <w:qFormat/>
    <w:rPr>
      <w:rFonts w:ascii="Cambria" w:hAnsi="Cambria" w:cs="Cambria"/>
      <w:lang w:val="it-IT"/>
    </w:rPr>
  </w:style>
  <w:style w:type="character" w:styleId="BalloonTextChar">
    <w:name w:val="Balloon Text Char"/>
    <w:qFormat/>
    <w:rPr>
      <w:rFonts w:ascii="Times New Roman" w:hAnsi="Times New Roman" w:cs="Times New Roman"/>
      <w:sz w:val="2"/>
      <w:lang w:val="it-IT"/>
    </w:rPr>
  </w:style>
  <w:style w:type="character" w:styleId="Titolo8Carattere">
    <w:name w:val="Titolo 8 Carattere"/>
    <w:qFormat/>
    <w:rPr>
      <w:rFonts w:ascii="Times New Roman" w:hAnsi="Times New Roman" w:cs="Times New Roman"/>
      <w:b/>
      <w:sz w:val="18"/>
      <w:lang w:val="it-IT"/>
    </w:rPr>
  </w:style>
  <w:style w:type="character" w:styleId="FooterChar">
    <w:name w:val="Footer Char"/>
    <w:qFormat/>
    <w:rPr>
      <w:rFonts w:ascii="Arial" w:hAnsi="Arial" w:cs="Arial"/>
      <w:lang w:val="it-IT"/>
    </w:rPr>
  </w:style>
  <w:style w:type="character" w:styleId="PidipaginaCarattere">
    <w:name w:val="Piè di pagina Carattere"/>
    <w:qFormat/>
    <w:rPr>
      <w:rFonts w:ascii="Calibri" w:hAnsi="Calibri" w:cs="Calibri"/>
    </w:rPr>
  </w:style>
  <w:style w:type="character" w:styleId="FootnoteTextChar">
    <w:name w:val="Footnote Text Char"/>
    <w:qFormat/>
    <w:rPr>
      <w:rFonts w:ascii="Arial" w:hAnsi="Arial" w:cs="Arial"/>
      <w:sz w:val="20"/>
      <w:szCs w:val="20"/>
      <w:lang w:val="it-IT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TitleChar">
    <w:name w:val="Title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TestofumettoCarattere">
    <w:name w:val="Testo fumetto Carattere"/>
    <w:qFormat/>
    <w:rPr>
      <w:rFonts w:ascii="Tahoma" w:hAnsi="Tahoma" w:cs="Tahoma"/>
      <w:sz w:val="16"/>
    </w:rPr>
  </w:style>
  <w:style w:type="character" w:styleId="SubtitleChar">
    <w:name w:val="Subtitle Char"/>
    <w:qFormat/>
    <w:rPr>
      <w:rFonts w:ascii="Cambria" w:hAnsi="Cambria" w:cs="Cambria"/>
      <w:sz w:val="24"/>
      <w:szCs w:val="24"/>
      <w:lang w:val="it-IT"/>
    </w:rPr>
  </w:style>
  <w:style w:type="character" w:styleId="Titolo4Carattere">
    <w:name w:val="Titolo 4 Carattere"/>
    <w:qFormat/>
    <w:rPr>
      <w:b/>
      <w:sz w:val="22"/>
    </w:rPr>
  </w:style>
  <w:style w:type="character" w:styleId="Stile2Carattere">
    <w:name w:val="Stile2 Carattere"/>
    <w:qFormat/>
    <w:rPr>
      <w:b/>
      <w:sz w:val="22"/>
      <w:shd w:fill="DFDFDF" w:val="clear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3Carattere">
    <w:name w:val="Stile3 Carattere"/>
    <w:qFormat/>
    <w:rPr>
      <w:b/>
      <w:sz w:val="22"/>
    </w:rPr>
  </w:style>
  <w:style w:type="character" w:styleId="Stile4Carattere">
    <w:name w:val="Stile4 Carattere"/>
    <w:qFormat/>
    <w:rPr>
      <w:b/>
      <w:i/>
      <w:sz w:val="22"/>
    </w:rPr>
  </w:style>
  <w:style w:type="character" w:styleId="IntestazioneCarattere">
    <w:name w:val="Intestazione Carattere"/>
    <w:qFormat/>
    <w:rPr>
      <w:rFonts w:ascii="Times New Roman" w:hAnsi="Times New Roman" w:cs="Times New Roman"/>
    </w:rPr>
  </w:style>
  <w:style w:type="character" w:styleId="TestonotaapidipaginaCarattere">
    <w:name w:val="Testo nota a piè di pagina Carattere"/>
    <w:qFormat/>
    <w:rPr>
      <w:rFonts w:ascii="Times New Roman" w:hAnsi="Times New Roman" w:cs="Times New Roman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ArticoloRubrica">
    <w:name w:val="Articolo: Rubrica"/>
    <w:qFormat/>
    <w:rPr>
      <w:rFonts w:ascii="Times New Roman" w:hAnsi="Times New Roman" w:cs="Times New Roman"/>
      <w:i/>
      <w:position w:val="0"/>
      <w:sz w:val="24"/>
      <w:sz w:val="24"/>
      <w:vertAlign w:val="baseline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SottotitoloCarattere">
    <w:name w:val="Sottotitolo Carattere"/>
    <w:qFormat/>
    <w:rPr>
      <w:b/>
      <w:sz w:val="22"/>
    </w:rPr>
  </w:style>
  <w:style w:type="character" w:styleId="BodyText3Char">
    <w:name w:val="Body Text 3 Char"/>
    <w:qFormat/>
    <w:rPr>
      <w:rFonts w:ascii="Arial" w:hAnsi="Arial" w:cs="Arial"/>
      <w:sz w:val="16"/>
      <w:szCs w:val="16"/>
      <w:lang w:val="it-IT"/>
    </w:rPr>
  </w:style>
  <w:style w:type="character" w:styleId="BodyText2Char">
    <w:name w:val="Body Text 2 Char"/>
    <w:qFormat/>
    <w:rPr>
      <w:rFonts w:ascii="Arial" w:hAnsi="Arial" w:cs="Arial"/>
      <w:lang w:val="it-IT"/>
    </w:rPr>
  </w:style>
  <w:style w:type="character" w:styleId="HeaderChar">
    <w:name w:val="Header Char"/>
    <w:qFormat/>
    <w:rPr>
      <w:rFonts w:ascii="Arial" w:hAnsi="Arial" w:cs="Arial"/>
      <w:lang w:val="it-IT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lang w:val="it-IT"/>
    </w:rPr>
  </w:style>
  <w:style w:type="character" w:styleId="PlainTextChar">
    <w:name w:val="Plain Text Char"/>
    <w:qFormat/>
    <w:rPr>
      <w:rFonts w:ascii="Courier New" w:hAnsi="Courier New" w:cs="Courier New"/>
      <w:sz w:val="20"/>
      <w:szCs w:val="20"/>
      <w:lang w:val="it-IT"/>
    </w:rPr>
  </w:style>
  <w:style w:type="character" w:styleId="CommentTextChar">
    <w:name w:val="Comment Text Char"/>
    <w:qFormat/>
    <w:rPr>
      <w:rFonts w:ascii="Arial" w:hAnsi="Arial" w:cs="Arial"/>
      <w:sz w:val="20"/>
      <w:szCs w:val="20"/>
      <w:lang w:val="it-IT"/>
    </w:rPr>
  </w:style>
  <w:style w:type="character" w:styleId="TestocommentoCarattere">
    <w:name w:val="Testo commento Carattere"/>
    <w:qFormat/>
    <w:rPr>
      <w:rFonts w:ascii="Times New Roman" w:hAnsi="Times New Roman" w:cs="Times New Roman"/>
    </w:rPr>
  </w:style>
  <w:style w:type="character" w:styleId="CommentSubjectChar">
    <w:name w:val="Comment Subject Char"/>
    <w:qFormat/>
    <w:rPr>
      <w:rFonts w:ascii="Arial" w:hAnsi="Arial" w:cs="Arial"/>
      <w:b/>
      <w:sz w:val="20"/>
      <w:lang w:val="it-IT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CommentReference1">
    <w:name w:val="Comment Reference1"/>
    <w:qFormat/>
    <w:rPr>
      <w:rFonts w:ascii="Times New Roman" w:hAnsi="Times New Roman" w:cs="Times New Roman"/>
      <w:sz w:val="16"/>
      <w:szCs w:val="16"/>
    </w:rPr>
  </w:style>
  <w:style w:type="character" w:styleId="BodyTextIndent2Char">
    <w:name w:val="Body Text Indent 2 Char"/>
    <w:qFormat/>
    <w:rPr>
      <w:rFonts w:ascii="Arial" w:hAnsi="Arial" w:cs="Arial"/>
      <w:lang w:val="it-IT"/>
    </w:rPr>
  </w:style>
  <w:style w:type="character" w:styleId="FollowedHyperlink">
    <w:name w:val="FollowedHyperlink"/>
    <w:rPr>
      <w:rFonts w:ascii="Times New Roman" w:hAnsi="Times New Roman" w:cs="Times New Roman"/>
      <w:color w:val="800080"/>
      <w:u w:val="single"/>
    </w:rPr>
  </w:style>
  <w:style w:type="character" w:styleId="BodyTextIndent3Char">
    <w:name w:val="Body Text Indent 3 Char"/>
    <w:qFormat/>
    <w:rPr>
      <w:rFonts w:ascii="Arial" w:hAnsi="Arial" w:cs="Arial"/>
      <w:sz w:val="16"/>
      <w:szCs w:val="16"/>
      <w:lang w:val="it-IT"/>
    </w:rPr>
  </w:style>
  <w:style w:type="character" w:styleId="Rientrocorpodeltesto3Carattere">
    <w:name w:val="Rientro corpo del testo 3 Carattere"/>
    <w:qFormat/>
    <w:rPr>
      <w:sz w:val="16"/>
      <w:lang w:val="it-IT"/>
    </w:rPr>
  </w:style>
  <w:style w:type="character" w:styleId="Titolo1Carattere">
    <w:name w:val="Titolo 1 Carattere"/>
    <w:qFormat/>
    <w:rPr>
      <w:rFonts w:ascii="Arial" w:hAnsi="Arial" w:cs="Arial"/>
      <w:b/>
      <w:i/>
      <w:sz w:val="24"/>
      <w:shd w:fill="DFDFDF" w:val="clear"/>
    </w:rPr>
  </w:style>
  <w:style w:type="character" w:styleId="Titolo2Carattere">
    <w:name w:val="Titolo 2 Carattere"/>
    <w:qFormat/>
    <w:rPr>
      <w:rFonts w:ascii="Arial" w:hAnsi="Arial" w:cs="Arial"/>
      <w:b/>
      <w:sz w:val="22"/>
      <w:lang w:val="it-IT"/>
    </w:rPr>
  </w:style>
  <w:style w:type="character" w:styleId="Strong">
    <w:name w:val="Strong"/>
    <w:qFormat/>
    <w:rPr>
      <w:rFonts w:cs="Times New Roman"/>
      <w:b/>
      <w:bCs/>
    </w:rPr>
  </w:style>
  <w:style w:type="character" w:styleId="CommentSubjectChar1">
    <w:name w:val="Comment Subject Char1"/>
    <w:qFormat/>
    <w:rPr>
      <w:rFonts w:ascii="Arial" w:hAnsi="Arial" w:cs="Arial"/>
      <w:b/>
      <w:bCs/>
      <w:sz w:val="20"/>
      <w:szCs w:val="20"/>
      <w:lang w:val="it-IT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SoggettocommentoCarattere1">
    <w:name w:val="Soggetto commento Carattere1"/>
    <w:qFormat/>
    <w:rPr>
      <w:rFonts w:ascii="Arial" w:hAnsi="Arial" w:cs="Arial"/>
    </w:rPr>
  </w:style>
  <w:style w:type="character" w:styleId="BalloonTextChar1">
    <w:name w:val="Balloon Text Char1"/>
    <w:qFormat/>
    <w:rPr>
      <w:rFonts w:ascii="Times New Roman" w:hAnsi="Times New Roman" w:cs="Times New Roman"/>
      <w:sz w:val="2"/>
      <w:lang w:val="it-IT"/>
    </w:rPr>
  </w:style>
  <w:style w:type="character" w:styleId="TestofumettoCarattere1">
    <w:name w:val="Testo fumetto Carattere1"/>
    <w:qFormat/>
    <w:rPr>
      <w:rFonts w:ascii="Tahoma" w:hAnsi="Tahoma" w:cs="Tahoma"/>
      <w:sz w:val="16"/>
      <w:lang w:val="it-IT"/>
    </w:rPr>
  </w:style>
  <w:style w:type="character" w:styleId="BodyTextChar">
    <w:name w:val="Body Text Char"/>
    <w:qFormat/>
    <w:rPr>
      <w:rFonts w:ascii="Arial" w:hAnsi="Arial" w:cs="Arial"/>
      <w:lang w:val="it-IT"/>
    </w:rPr>
  </w:style>
  <w:style w:type="character" w:styleId="CorpodeltestoCarattere1">
    <w:name w:val="Corpo del testo Carattere1"/>
    <w:qFormat/>
    <w:rPr>
      <w:rFonts w:ascii="Arial" w:hAnsi="Arial" w:cs="Arial"/>
      <w:sz w:val="22"/>
      <w:lang w:val="it-IT"/>
    </w:rPr>
  </w:style>
  <w:style w:type="character" w:styleId="Emphasis">
    <w:name w:val="Emphasis"/>
    <w:qFormat/>
    <w:rPr>
      <w:i/>
      <w:iCs/>
    </w:rPr>
  </w:style>
  <w:style w:type="character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  <w:szCs w:val="22"/>
      <w:lang w:val="it-IT"/>
    </w:rPr>
  </w:style>
  <w:style w:type="character" w:styleId="BalloonTextChar2">
    <w:name w:val="Balloon Text Char2"/>
    <w:qFormat/>
    <w:rPr>
      <w:rFonts w:ascii="Segoe UI" w:hAnsi="Segoe UI" w:cs="Segoe UI"/>
      <w:sz w:val="18"/>
      <w:szCs w:val="18"/>
    </w:rPr>
  </w:style>
  <w:style w:type="character" w:styleId="CommentTextChar1">
    <w:name w:val="Comment Text Char1"/>
    <w:qFormat/>
    <w:rPr>
      <w:rFonts w:ascii="Segoe UI Light" w:hAnsi="Segoe UI Light" w:cs="Arial"/>
    </w:rPr>
  </w:style>
  <w:style w:type="character" w:styleId="CommentSubjectChar2">
    <w:name w:val="Comment Subject Char2"/>
    <w:qFormat/>
    <w:rPr>
      <w:rFonts w:ascii="Segoe UI Light" w:hAnsi="Segoe UI Light" w:cs="Arial"/>
      <w:b/>
      <w:bCs/>
    </w:rPr>
  </w:style>
  <w:style w:type="character" w:styleId="PuntatonormalChar">
    <w:name w:val="puntato normal Char"/>
    <w:qFormat/>
    <w:rPr>
      <w:rFonts w:ascii="Segoe UI Light" w:hAnsi="Segoe UI Light" w:eastAsia="Calibri" w:cs="Arial"/>
      <w:sz w:val="22"/>
      <w:szCs w:val="22"/>
    </w:rPr>
  </w:style>
  <w:style w:type="character" w:styleId="ListParagraphChar">
    <w:name w:val="List Paragraph Char"/>
    <w:qFormat/>
    <w:rPr>
      <w:rFonts w:ascii="Segoe UI Light" w:hAnsi="Segoe UI Light" w:cs="Arial"/>
      <w:sz w:val="22"/>
      <w:szCs w:val="22"/>
    </w:rPr>
  </w:style>
  <w:style w:type="character" w:styleId="IndexLink">
    <w:name w:val="Index Link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TestofumettoCarattere2">
    <w:name w:val="Testo fumetto Carattere2"/>
    <w:qFormat/>
    <w:rPr>
      <w:rFonts w:ascii="Tahoma" w:hAnsi="Tahoma" w:cs="Tahoma"/>
      <w:sz w:val="16"/>
      <w:szCs w:val="16"/>
    </w:rPr>
  </w:style>
  <w:style w:type="character" w:styleId="TestoCarattere">
    <w:name w:val="testo Carattere"/>
    <w:qFormat/>
    <w:rPr>
      <w:rFonts w:ascii="Calibri" w:hAnsi="Calibri" w:eastAsia="Calibri" w:cs="Calibri"/>
      <w:sz w:val="22"/>
      <w:szCs w:val="22"/>
    </w:rPr>
  </w:style>
  <w:style w:type="character" w:styleId="ParagrafoelencoCarattere">
    <w:name w:val="Paragrafo elenco Carattere"/>
    <w:qFormat/>
    <w:rPr>
      <w:rFonts w:ascii="Segoe UI Light" w:hAnsi="Segoe UI Light" w:cs="Arial"/>
      <w:sz w:val="22"/>
      <w:szCs w:val="22"/>
    </w:rPr>
  </w:style>
  <w:style w:type="character" w:styleId="Rimandocommento2">
    <w:name w:val="Rimando commento2"/>
    <w:qFormat/>
    <w:rPr>
      <w:sz w:val="16"/>
      <w:szCs w:val="16"/>
    </w:rPr>
  </w:style>
  <w:style w:type="character" w:styleId="TestocommentoCarattere2">
    <w:name w:val="Testo commento Carattere2"/>
    <w:qFormat/>
    <w:rPr>
      <w:rFonts w:ascii="Segoe UI Light" w:hAnsi="Segoe UI Light" w:cs="Arial"/>
    </w:rPr>
  </w:style>
  <w:style w:type="character" w:styleId="SoggettocommentoCarattere2">
    <w:name w:val="Soggetto commento Carattere2"/>
    <w:qFormat/>
    <w:rPr>
      <w:rFonts w:ascii="Segoe UI Light" w:hAnsi="Segoe UI Light" w:cs="Arial"/>
      <w:b/>
      <w:bCs/>
    </w:rPr>
  </w:style>
  <w:style w:type="character" w:styleId="Corpodeltesto2Carattere">
    <w:name w:val="Corpo del testo 2 Carattere"/>
    <w:qFormat/>
    <w:rPr>
      <w:rFonts w:ascii="Segoe UI Light" w:hAnsi="Segoe UI Light" w:cs="Arial"/>
      <w:sz w:val="22"/>
      <w:szCs w:val="22"/>
    </w:rPr>
  </w:style>
  <w:style w:type="character" w:styleId="TestofumettoCarattere3">
    <w:name w:val="Testo fumetto Carattere3"/>
    <w:qFormat/>
    <w:rPr>
      <w:rFonts w:ascii="Segoe UI" w:hAnsi="Segoe UI" w:cs="Segoe UI"/>
      <w:sz w:val="18"/>
      <w:szCs w:val="18"/>
    </w:rPr>
  </w:style>
  <w:style w:type="character" w:styleId="TestocommentoCarattere3">
    <w:name w:val="Testo commento Carattere3"/>
    <w:qFormat/>
    <w:rPr>
      <w:rFonts w:ascii="Segoe UI Light" w:hAnsi="Segoe UI Light" w:cs="Arial"/>
    </w:rPr>
  </w:style>
  <w:style w:type="character" w:styleId="SoggettocommentoCarattere3">
    <w:name w:val="Soggetto commento Carattere3"/>
    <w:qFormat/>
    <w:rPr>
      <w:rFonts w:ascii="Segoe UI Light" w:hAnsi="Segoe UI Light" w:cs="Arial"/>
      <w:b/>
      <w:bCs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ind w:hanging="0" w:start="0" w:end="231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>
      <w:suppressAutoHyphens w:val="false"/>
    </w:pPr>
    <w:rPr>
      <w:i/>
      <w:iCs/>
      <w:sz w:val="32"/>
      <w:szCs w:val="32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fill="DFDFDF" w:val="clear"/>
      <w:ind w:hanging="0" w:start="0" w:end="0"/>
      <w:jc w:val="center"/>
      <w:outlineLvl w:val="9"/>
    </w:pPr>
    <w:rPr>
      <w:sz w:val="24"/>
      <w:szCs w:val="24"/>
    </w:rPr>
  </w:style>
  <w:style w:type="paragraph" w:styleId="Titolo1">
    <w:name w:val="Titolo1"/>
    <w:basedOn w:val="Normal"/>
    <w:next w:val="Subtitle"/>
    <w:qFormat/>
    <w:pPr>
      <w:jc w:val="center"/>
    </w:pPr>
    <w:rPr>
      <w:b/>
      <w:bCs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1">
    <w:name w:val="Caption1"/>
    <w:basedOn w:val="Normal"/>
    <w:next w:val="Normal"/>
    <w:qFormat/>
    <w:pPr/>
    <w:rPr>
      <w:i/>
      <w:iCs/>
      <w:sz w:val="32"/>
      <w:szCs w:val="32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stofumetto1">
    <w:name w:val="Testo fumetto1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567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ListParagraph1">
    <w:name w:val="List Paragraph1"/>
    <w:basedOn w:val="Normal"/>
    <w:qFormat/>
    <w:pPr>
      <w:ind w:hanging="0" w:start="720" w:end="0"/>
    </w:pPr>
    <w:rPr/>
  </w:style>
  <w:style w:type="paragraph" w:styleId="Rientrocorpodeltesto31">
    <w:name w:val="Rientro corpo del testo 31"/>
    <w:basedOn w:val="Normal"/>
    <w:qFormat/>
    <w:pPr>
      <w:spacing w:before="40" w:after="40"/>
      <w:ind w:firstLine="284" w:start="0" w:end="0"/>
    </w:pPr>
    <w:rPr>
      <w:sz w:val="20"/>
      <w:szCs w:val="20"/>
    </w:rPr>
  </w:style>
  <w:style w:type="paragraph" w:styleId="Mappadocumento1">
    <w:name w:val="Mappa documento1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Testo2lettere">
    <w:name w:val="Testo 2 lettere"/>
    <w:basedOn w:val="Normal"/>
    <w:qFormat/>
    <w:pPr>
      <w:tabs>
        <w:tab w:val="clear" w:pos="567"/>
        <w:tab w:val="left" w:pos="720" w:leader="none"/>
      </w:tabs>
      <w:suppressAutoHyphens w:val="true"/>
    </w:pPr>
    <w:rPr>
      <w:sz w:val="24"/>
      <w:szCs w:val="24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BalloonText1">
    <w:name w:val="Balloon Text1"/>
    <w:basedOn w:val="Normal"/>
    <w:qFormat/>
    <w:pPr/>
    <w:rPr>
      <w:rFonts w:ascii="Tahoma" w:hAnsi="Tahoma" w:cs="Tahoma"/>
      <w:sz w:val="16"/>
      <w:szCs w:val="16"/>
    </w:rPr>
  </w:style>
  <w:style w:type="paragraph" w:styleId="Stile1">
    <w:name w:val="Stile1"/>
    <w:basedOn w:val="Subtit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paragraph" w:styleId="NormaleTESTO">
    <w:name w:val="Normale.TESTO"/>
    <w:qFormat/>
    <w:pPr>
      <w:widowControl w:val="false"/>
      <w:suppressAutoHyphens w:val="true"/>
      <w:kinsoku w:val="true"/>
      <w:overflowPunct w:val="true"/>
      <w:autoSpaceDE w:val="false"/>
      <w:bidi w:val="0"/>
      <w:spacing w:before="120" w:after="0"/>
      <w:jc w:val="both"/>
    </w:pPr>
    <w:rPr>
      <w:rFonts w:ascii="Courier PS" w:hAnsi="Courier PS" w:eastAsia="Times New Roman" w:cs="Courier PS"/>
      <w:color w:val="auto"/>
      <w:sz w:val="24"/>
      <w:szCs w:val="24"/>
      <w:lang w:val="it-IT" w:eastAsia="zh-CN" w:bidi="ar-SA"/>
    </w:rPr>
  </w:style>
  <w:style w:type="paragraph" w:styleId="Rientrocorpodeltesto311">
    <w:name w:val="Rientro corpo del testo 311"/>
    <w:basedOn w:val="Normal"/>
    <w:qFormat/>
    <w:pPr>
      <w:spacing w:before="40" w:after="40"/>
      <w:ind w:firstLine="284" w:start="0" w:end="0"/>
    </w:pPr>
    <w:rPr>
      <w:sz w:val="20"/>
      <w:szCs w:val="20"/>
    </w:rPr>
  </w:style>
  <w:style w:type="paragraph" w:styleId="TOCHeading1">
    <w:name w:val="TOC Heading1"/>
    <w:basedOn w:val="Heading1"/>
    <w:next w:val="Normal"/>
    <w:qFormat/>
    <w:pPr>
      <w:keepLines/>
      <w:numPr>
        <w:ilvl w:val="0"/>
        <w:numId w:val="0"/>
      </w:numPr>
      <w:spacing w:before="480" w:after="0"/>
      <w:ind w:hanging="0" w:start="0" w:end="0"/>
      <w:jc w:val="start"/>
    </w:pPr>
    <w:rPr>
      <w:rFonts w:ascii="Cambria" w:hAnsi="Cambria" w:cs="Cambria"/>
      <w:sz w:val="28"/>
      <w:szCs w:val="28"/>
    </w:rPr>
  </w:style>
  <w:style w:type="paragraph" w:styleId="Corpotesto1">
    <w:name w:val="Corpo testo1"/>
    <w:basedOn w:val="Normal"/>
    <w:qFormat/>
    <w:pPr>
      <w:spacing w:before="0" w:after="120"/>
    </w:pPr>
    <w:rPr>
      <w:sz w:val="20"/>
      <w:szCs w:val="20"/>
    </w:rPr>
  </w:style>
  <w:style w:type="paragraph" w:styleId="Stile3">
    <w:name w:val="Stile3"/>
    <w:basedOn w:val="Corpotesto1"/>
    <w:qFormat/>
    <w:pPr>
      <w:spacing w:before="0" w:after="0"/>
    </w:pPr>
    <w:rPr>
      <w:b/>
      <w:bCs/>
      <w:sz w:val="22"/>
      <w:szCs w:val="22"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Paragrafoelenco1">
    <w:name w:val="Paragrafo elenco1"/>
    <w:basedOn w:val="Normal"/>
    <w:qFormat/>
    <w:pPr>
      <w:suppressAutoHyphens w:val="true"/>
    </w:pPr>
    <w:rPr>
      <w:kern w:val="2"/>
    </w:rPr>
  </w:style>
  <w:style w:type="paragraph" w:styleId="NoSpacing1">
    <w:name w:val="No Spacing1"/>
    <w:basedOn w:val="Normal"/>
    <w:qFormat/>
    <w:pPr/>
    <w:rPr>
      <w:sz w:val="20"/>
      <w:szCs w:val="20"/>
      <w:lang w:val="en-US"/>
    </w:rPr>
  </w:style>
  <w:style w:type="paragraph" w:styleId="TOCHeading2">
    <w:name w:val="TOC Heading2"/>
    <w:basedOn w:val="Heading1"/>
    <w:next w:val="Normal"/>
    <w:qFormat/>
    <w:pPr>
      <w:keepLines/>
      <w:numPr>
        <w:ilvl w:val="0"/>
        <w:numId w:val="0"/>
      </w:numPr>
      <w:spacing w:before="480" w:after="0"/>
      <w:ind w:hanging="0" w:start="0" w:end="0"/>
      <w:jc w:val="start"/>
    </w:pPr>
    <w:rPr>
      <w:rFonts w:ascii="Cambria" w:hAnsi="Cambria" w:cs="Cambria"/>
      <w:sz w:val="28"/>
      <w:szCs w:val="28"/>
    </w:rPr>
  </w:style>
  <w:style w:type="paragraph" w:styleId="--Articolo">
    <w:name w:val="--&gt; Articolo"/>
    <w:basedOn w:val="Normal"/>
    <w:next w:val="Normal"/>
    <w:qFormat/>
    <w:pPr>
      <w:jc w:val="center"/>
    </w:pPr>
    <w:rPr>
      <w:rFonts w:ascii="Courier New" w:hAnsi="Courier New" w:cs="Courier New"/>
      <w:sz w:val="24"/>
      <w:szCs w:val="24"/>
    </w:rPr>
  </w:style>
  <w:style w:type="paragraph" w:styleId="Comma">
    <w:name w:val="Comma"/>
    <w:basedOn w:val="Normal"/>
    <w:next w:val="Normal"/>
    <w:qFormat/>
    <w:pPr/>
    <w:rPr>
      <w:rFonts w:ascii="Courier New" w:hAnsi="Courier New" w:cs="Courier New"/>
      <w:sz w:val="24"/>
      <w:szCs w:val="24"/>
    </w:rPr>
  </w:style>
  <w:style w:type="paragraph" w:styleId="--PartizioneCapo">
    <w:name w:val="--&gt; Partizione Capo"/>
    <w:basedOn w:val="Normal"/>
    <w:next w:val="Normal"/>
    <w:qFormat/>
    <w:pPr>
      <w:jc w:val="center"/>
    </w:pPr>
    <w:rPr>
      <w:sz w:val="24"/>
      <w:szCs w:val="24"/>
    </w:rPr>
  </w:style>
  <w:style w:type="paragraph" w:styleId="Normal1">
    <w:name w:val="Normal_"/>
    <w:basedOn w:val="Normal"/>
    <w:next w:val="Normal"/>
    <w:qFormat/>
    <w:pPr/>
    <w:rPr>
      <w:sz w:val="24"/>
      <w:szCs w:val="24"/>
    </w:rPr>
  </w:style>
  <w:style w:type="paragraph" w:styleId="BodyText31">
    <w:name w:val="Body Text 31"/>
    <w:basedOn w:val="Normal"/>
    <w:qFormat/>
    <w:pPr/>
    <w:rPr>
      <w:rFonts w:ascii="Tahoma" w:hAnsi="Tahoma" w:cs="Tahoma"/>
    </w:rPr>
  </w:style>
  <w:style w:type="paragraph" w:styleId="BodyText21">
    <w:name w:val="Body Text 21"/>
    <w:basedOn w:val="Normal"/>
    <w:qFormat/>
    <w:pPr/>
    <w:rPr/>
  </w:style>
  <w:style w:type="paragraph" w:styleId="Header">
    <w:name w:val="Header"/>
    <w:basedOn w:val="Normal"/>
    <w:pPr>
      <w:tabs>
        <w:tab w:val="clear" w:pos="567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567"/>
        <w:tab w:val="left" w:pos="440" w:leader="none"/>
        <w:tab w:val="right" w:pos="9628" w:leader="dot"/>
      </w:tabs>
      <w:spacing w:before="60" w:after="0"/>
    </w:pPr>
    <w:rPr>
      <w:rFonts w:ascii="Segoe UI" w:hAnsi="Segoe UI" w:cs="Segoe UI"/>
      <w:b/>
      <w:bCs/>
      <w:lang w:val="it-IT"/>
    </w:rPr>
  </w:style>
  <w:style w:type="paragraph" w:styleId="TOC2">
    <w:name w:val="TOC 2"/>
    <w:basedOn w:val="Normal"/>
    <w:next w:val="Normal"/>
    <w:pPr>
      <w:tabs>
        <w:tab w:val="clear" w:pos="567"/>
        <w:tab w:val="left" w:pos="880" w:leader="none"/>
        <w:tab w:val="right" w:pos="9628" w:leader="dot"/>
      </w:tabs>
      <w:ind w:hanging="0" w:start="238" w:end="0"/>
    </w:pPr>
    <w:rPr>
      <w:rFonts w:ascii="Segoe UI" w:hAnsi="Segoe UI" w:cs="Segoe UI"/>
      <w:lang w:val="it-IT"/>
    </w:rPr>
  </w:style>
  <w:style w:type="paragraph" w:styleId="BodyTextIndent">
    <w:name w:val="Body Text Indent"/>
    <w:basedOn w:val="Normal"/>
    <w:pPr>
      <w:ind w:firstLine="283" w:start="0" w:end="0"/>
    </w:pPr>
    <w:rPr/>
  </w:style>
  <w:style w:type="paragraph" w:styleId="PlainText1">
    <w:name w:val="Plain Text1"/>
    <w:basedOn w:val="Normal"/>
    <w:qFormat/>
    <w:pPr/>
    <w:rPr>
      <w:rFonts w:ascii="Courier New" w:hAnsi="Courier New" w:cs="Courier New"/>
      <w:sz w:val="20"/>
      <w:szCs w:val="20"/>
    </w:rPr>
  </w:style>
  <w:style w:type="paragraph" w:styleId="NormalWeb1">
    <w:name w:val="Normal (Web)1"/>
    <w:basedOn w:val="Normal"/>
    <w:qFormat/>
    <w:pPr>
      <w:spacing w:before="280" w:after="280"/>
    </w:pPr>
    <w:rPr>
      <w:rFonts w:ascii="Arial Unicode MS" w:hAnsi="Arial Unicode MS" w:cs="Arial Unicode MS"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567"/>
        <w:tab w:val="right" w:pos="9628" w:leader="dot"/>
      </w:tabs>
      <w:ind w:hanging="0" w:start="440" w:end="0"/>
    </w:pPr>
    <w:rPr>
      <w:sz w:val="20"/>
      <w:lang w:val="it-IT"/>
    </w:rPr>
  </w:style>
  <w:style w:type="paragraph" w:styleId="WW-Default">
    <w:name w:val="WW-Defaul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200" w:after="200"/>
    </w:pPr>
    <w:rPr>
      <w:rFonts w:ascii="Times;Times New Roman" w:hAnsi="Times;Times New Roman" w:eastAsia="Times New Roman" w:cs="Times;Times New Roman"/>
      <w:color w:val="000000"/>
      <w:sz w:val="24"/>
      <w:szCs w:val="24"/>
      <w:lang w:val="it-IT" w:eastAsia="zh-CN" w:bidi="ar-SA"/>
    </w:rPr>
  </w:style>
  <w:style w:type="paragraph" w:styleId="CommentText1">
    <w:name w:val="Comment Text1"/>
    <w:basedOn w:val="Normal"/>
    <w:qFormat/>
    <w:pPr/>
    <w:rPr>
      <w:sz w:val="20"/>
      <w:szCs w:val="20"/>
    </w:rPr>
  </w:style>
  <w:style w:type="paragraph" w:styleId="CommentSubject1">
    <w:name w:val="Comment Subject1"/>
    <w:basedOn w:val="CommentText1"/>
    <w:next w:val="CommentText1"/>
    <w:qFormat/>
    <w:pPr/>
    <w:rPr>
      <w:b/>
      <w:bCs/>
    </w:rPr>
  </w:style>
  <w:style w:type="paragraph" w:styleId="NormaleBandi">
    <w:name w:val="Normale Bandi"/>
    <w:basedOn w:val="Normal"/>
    <w:qFormat/>
    <w:pPr>
      <w:spacing w:before="200" w:after="60"/>
    </w:pPr>
    <w:rPr>
      <w:rFonts w:ascii="Tahoma" w:hAnsi="Tahoma" w:cs="Tahoma"/>
      <w:lang w:val="en-US"/>
    </w:rPr>
  </w:style>
  <w:style w:type="paragraph" w:styleId="FDS">
    <w:name w:val="FDS"/>
    <w:basedOn w:val="Corpotesto1"/>
    <w:qFormat/>
    <w:pPr>
      <w:spacing w:lineRule="auto" w:line="360" w:before="0" w:after="0"/>
    </w:pPr>
    <w:rPr>
      <w:sz w:val="24"/>
      <w:szCs w:val="24"/>
      <w:lang w:val="en-US"/>
    </w:rPr>
  </w:style>
  <w:style w:type="paragraph" w:styleId="Revision1">
    <w:name w:val="Revision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Times New Roman" w:cs="Calibri"/>
      <w:color w:val="auto"/>
      <w:sz w:val="22"/>
      <w:szCs w:val="22"/>
      <w:lang w:val="it-IT" w:eastAsia="zh-CN" w:bidi="ar-SA"/>
    </w:rPr>
  </w:style>
  <w:style w:type="paragraph" w:styleId="BodyTextIndent21">
    <w:name w:val="Body Text Indent 21"/>
    <w:basedOn w:val="Normal"/>
    <w:qFormat/>
    <w:pPr>
      <w:ind w:hanging="62" w:start="-62" w:end="0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styleId="BodyTextIndent31">
    <w:name w:val="Body Text Indent 31"/>
    <w:basedOn w:val="Normal"/>
    <w:qFormat/>
    <w:pPr>
      <w:spacing w:before="0" w:after="120"/>
      <w:ind w:hanging="0" w:start="283" w:end="0"/>
    </w:pPr>
    <w:rPr>
      <w:rFonts w:ascii="Calibri" w:hAnsi="Calibri" w:cs="Calibri"/>
      <w:sz w:val="16"/>
      <w:szCs w:val="16"/>
    </w:rPr>
  </w:style>
  <w:style w:type="paragraph" w:styleId="Corpodeltesto22">
    <w:name w:val="Corpo del testo 22"/>
    <w:basedOn w:val="Normal"/>
    <w:qFormat/>
    <w:pPr>
      <w:spacing w:before="120" w:after="40"/>
      <w:ind w:hanging="1418" w:start="1418" w:end="0"/>
    </w:pPr>
    <w:rPr>
      <w:b/>
      <w:bCs/>
      <w:i/>
      <w:iCs/>
      <w:sz w:val="20"/>
      <w:szCs w:val="20"/>
    </w:rPr>
  </w:style>
  <w:style w:type="paragraph" w:styleId="Font17">
    <w:name w:val="font17"/>
    <w:basedOn w:val="Normal"/>
    <w:qFormat/>
    <w:pPr>
      <w:spacing w:before="280" w:after="280"/>
    </w:pPr>
    <w:rPr/>
  </w:style>
  <w:style w:type="paragraph" w:styleId="Font25">
    <w:name w:val="font25"/>
    <w:basedOn w:val="Normal"/>
    <w:qFormat/>
    <w:pPr>
      <w:spacing w:before="280" w:after="280"/>
    </w:pPr>
    <w:rPr>
      <w:i/>
      <w:iCs/>
      <w:sz w:val="20"/>
      <w:szCs w:val="20"/>
    </w:rPr>
  </w:style>
  <w:style w:type="paragraph" w:styleId="BlockText1">
    <w:name w:val="Block Text1"/>
    <w:basedOn w:val="Normal"/>
    <w:qFormat/>
    <w:pPr>
      <w:ind w:hanging="0" w:start="182" w:end="231"/>
    </w:pPr>
    <w:rPr/>
  </w:style>
  <w:style w:type="paragraph" w:styleId="Font6">
    <w:name w:val="font6"/>
    <w:basedOn w:val="Normal"/>
    <w:qFormat/>
    <w:pPr>
      <w:autoSpaceDE w:val="true"/>
      <w:spacing w:before="280" w:after="280"/>
      <w:jc w:val="start"/>
    </w:pPr>
    <w:rPr>
      <w:b/>
      <w:bCs/>
    </w:rPr>
  </w:style>
  <w:style w:type="paragraph" w:styleId="TOC4">
    <w:name w:val="TOC 4"/>
    <w:basedOn w:val="Normal"/>
    <w:next w:val="Normal"/>
    <w:pPr>
      <w:tabs>
        <w:tab w:val="clear" w:pos="567"/>
        <w:tab w:val="right" w:pos="9628" w:leader="dot"/>
      </w:tabs>
      <w:autoSpaceDE w:val="true"/>
      <w:spacing w:lineRule="auto" w:line="276" w:before="60" w:after="0"/>
      <w:ind w:hanging="0" w:start="658" w:end="0"/>
      <w:jc w:val="start"/>
    </w:pPr>
    <w:rPr>
      <w:rFonts w:cs="Calibri"/>
    </w:rPr>
  </w:style>
  <w:style w:type="paragraph" w:styleId="TOC5">
    <w:name w:val="TOC 5"/>
    <w:basedOn w:val="Normal"/>
    <w:next w:val="Normal"/>
    <w:pPr>
      <w:autoSpaceDE w:val="true"/>
      <w:spacing w:lineRule="auto" w:line="276" w:before="0" w:after="100"/>
      <w:ind w:hanging="0" w:start="880" w:end="0"/>
      <w:jc w:val="start"/>
    </w:pPr>
    <w:rPr>
      <w:rFonts w:ascii="Calibri" w:hAnsi="Calibri" w:cs="Calibri"/>
    </w:rPr>
  </w:style>
  <w:style w:type="paragraph" w:styleId="TOC6">
    <w:name w:val="TOC 6"/>
    <w:basedOn w:val="Normal"/>
    <w:next w:val="Normal"/>
    <w:pPr>
      <w:autoSpaceDE w:val="true"/>
      <w:spacing w:lineRule="auto" w:line="276" w:before="0" w:after="100"/>
      <w:ind w:hanging="0" w:start="1100" w:end="0"/>
      <w:jc w:val="start"/>
    </w:pPr>
    <w:rPr>
      <w:rFonts w:ascii="Calibri" w:hAnsi="Calibri" w:cs="Calibri"/>
    </w:rPr>
  </w:style>
  <w:style w:type="paragraph" w:styleId="TOC7">
    <w:name w:val="TOC 7"/>
    <w:basedOn w:val="Normal"/>
    <w:next w:val="Normal"/>
    <w:pPr>
      <w:autoSpaceDE w:val="true"/>
      <w:spacing w:lineRule="auto" w:line="276" w:before="0" w:after="100"/>
      <w:ind w:hanging="0" w:start="1320" w:end="0"/>
      <w:jc w:val="start"/>
    </w:pPr>
    <w:rPr>
      <w:rFonts w:ascii="Calibri" w:hAnsi="Calibri" w:cs="Calibri"/>
    </w:rPr>
  </w:style>
  <w:style w:type="paragraph" w:styleId="TOC8">
    <w:name w:val="TOC 8"/>
    <w:basedOn w:val="Normal"/>
    <w:next w:val="Normal"/>
    <w:pPr>
      <w:autoSpaceDE w:val="true"/>
      <w:spacing w:lineRule="auto" w:line="276" w:before="0" w:after="100"/>
      <w:ind w:hanging="0" w:start="1540" w:end="0"/>
      <w:jc w:val="start"/>
    </w:pPr>
    <w:rPr>
      <w:rFonts w:ascii="Calibri" w:hAnsi="Calibri" w:cs="Calibri"/>
    </w:rPr>
  </w:style>
  <w:style w:type="paragraph" w:styleId="TOC9">
    <w:name w:val="TOC 9"/>
    <w:basedOn w:val="Normal"/>
    <w:next w:val="Normal"/>
    <w:pPr>
      <w:autoSpaceDE w:val="true"/>
      <w:spacing w:lineRule="auto" w:line="276" w:before="0" w:after="100"/>
      <w:ind w:hanging="0" w:start="1760" w:end="0"/>
      <w:jc w:val="start"/>
    </w:pPr>
    <w:rPr>
      <w:rFonts w:ascii="Calibri" w:hAnsi="Calibri" w:cs="Calibri"/>
    </w:rPr>
  </w:style>
  <w:style w:type="paragraph" w:styleId="CorpoA">
    <w:name w:val="Corpo A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Helvetica;Arial" w:hAnsi="Helvetica;Arial" w:eastAsia="Times New Roman" w:cs="Helvetica;Arial"/>
      <w:color w:val="000000"/>
      <w:sz w:val="22"/>
      <w:szCs w:val="22"/>
      <w:lang w:val="it-IT" w:eastAsia="zh-CN" w:bidi="ar-SA"/>
    </w:rPr>
  </w:style>
  <w:style w:type="paragraph" w:styleId="Soggettocommento1">
    <w:name w:val="Soggetto commento1"/>
    <w:basedOn w:val="CommentText1"/>
    <w:next w:val="CommentText1"/>
    <w:qFormat/>
    <w:pPr/>
    <w:rPr/>
  </w:style>
  <w:style w:type="paragraph" w:styleId="Corpodeltesto1">
    <w:name w:val="Corpo del testo1"/>
    <w:basedOn w:val="Normal"/>
    <w:qFormat/>
    <w:pPr>
      <w:spacing w:before="0" w:after="120"/>
    </w:pPr>
    <w:rPr/>
  </w:style>
  <w:style w:type="paragraph" w:styleId="CM1">
    <w:name w:val="CM1"/>
    <w:basedOn w:val="WW-Default"/>
    <w:next w:val="WW-Default"/>
    <w:qFormat/>
    <w:pPr>
      <w:widowControl/>
      <w:spacing w:lineRule="auto" w:line="240" w:before="0" w:after="0"/>
    </w:pPr>
    <w:rPr>
      <w:rFonts w:ascii="EUAlbertina;Cambria" w:hAnsi="EUAlbertina;Cambria" w:cs="EUAlbertina;Cambria"/>
      <w:color w:val="000000"/>
    </w:rPr>
  </w:style>
  <w:style w:type="paragraph" w:styleId="CM3">
    <w:name w:val="CM3"/>
    <w:basedOn w:val="WW-Default"/>
    <w:next w:val="WW-Default"/>
    <w:qFormat/>
    <w:pPr>
      <w:widowControl/>
      <w:spacing w:lineRule="auto" w:line="240" w:before="0" w:after="0"/>
    </w:pPr>
    <w:rPr>
      <w:rFonts w:ascii="EUAlbertina;Cambria" w:hAnsi="EUAlbertina;Cambria" w:cs="EUAlbertina;Cambria"/>
      <w:color w:val="000000"/>
    </w:rPr>
  </w:style>
  <w:style w:type="paragraph" w:styleId="CM4">
    <w:name w:val="CM4"/>
    <w:basedOn w:val="WW-Default"/>
    <w:next w:val="WW-Default"/>
    <w:qFormat/>
    <w:pPr>
      <w:widowControl/>
      <w:spacing w:lineRule="auto" w:line="240" w:before="0" w:after="0"/>
    </w:pPr>
    <w:rPr>
      <w:rFonts w:ascii="EUAlbertina;Cambria" w:hAnsi="EUAlbertina;Cambria" w:cs="EUAlbertina;Cambria"/>
      <w:color w:val="000000"/>
    </w:rPr>
  </w:style>
  <w:style w:type="paragraph" w:styleId="ListParagraph2">
    <w:name w:val="List Paragraph2"/>
    <w:basedOn w:val="Normal"/>
    <w:qFormat/>
    <w:pPr>
      <w:ind w:hanging="0" w:start="720" w:end="0"/>
    </w:pPr>
    <w:rPr/>
  </w:style>
  <w:style w:type="paragraph" w:styleId="Rientrocorpodeltesto32">
    <w:name w:val="Rientro corpo del testo 32"/>
    <w:basedOn w:val="Normal"/>
    <w:qFormat/>
    <w:pPr>
      <w:widowControl w:val="false"/>
      <w:overflowPunct w:val="false"/>
      <w:spacing w:before="180" w:after="0"/>
      <w:ind w:firstLine="425" w:start="0" w:end="0"/>
      <w:textAlignment w:val="baseline"/>
    </w:pPr>
    <w:rPr>
      <w:sz w:val="20"/>
      <w:szCs w:val="20"/>
    </w:rPr>
  </w:style>
  <w:style w:type="paragraph" w:styleId="Paragrafoelenco2">
    <w:name w:val="Paragrafo elenco2"/>
    <w:basedOn w:val="Normal"/>
    <w:qFormat/>
    <w:pPr>
      <w:autoSpaceDE w:val="true"/>
      <w:spacing w:lineRule="auto" w:line="276" w:before="0" w:after="200"/>
      <w:ind w:hanging="0" w:start="720" w:end="0"/>
      <w:jc w:val="start"/>
    </w:pPr>
    <w:rPr>
      <w:rFonts w:ascii="Calibri" w:hAnsi="Calibri" w:cs="Times New Roman"/>
    </w:rPr>
  </w:style>
  <w:style w:type="paragraph" w:styleId="Corpodeltesto23">
    <w:name w:val="Corpo del testo 23"/>
    <w:basedOn w:val="Normal"/>
    <w:qFormat/>
    <w:pPr>
      <w:widowControl w:val="false"/>
      <w:tabs>
        <w:tab w:val="clear" w:pos="567"/>
        <w:tab w:val="left" w:pos="426" w:leader="none"/>
      </w:tabs>
      <w:autoSpaceDE w:val="true"/>
      <w:spacing w:before="0" w:after="0"/>
    </w:pPr>
    <w:rPr>
      <w:rFonts w:cs="Times New Roman"/>
      <w:sz w:val="20"/>
      <w:szCs w:val="20"/>
    </w:rPr>
  </w:style>
  <w:style w:type="paragraph" w:styleId="Titolosommario1">
    <w:name w:val="Titolo sommario1"/>
    <w:basedOn w:val="Heading1"/>
    <w:next w:val="Normal"/>
    <w:qFormat/>
    <w:pPr>
      <w:keepLines/>
      <w:numPr>
        <w:ilvl w:val="0"/>
        <w:numId w:val="0"/>
      </w:numPr>
      <w:autoSpaceDE w:val="true"/>
      <w:spacing w:lineRule="auto" w:line="276" w:before="480" w:after="0"/>
      <w:ind w:hanging="0" w:start="0" w:end="0"/>
      <w:jc w:val="start"/>
    </w:pPr>
    <w:rPr>
      <w:rFonts w:ascii="Cambria" w:hAnsi="Cambria" w:cs="Times New Roman"/>
      <w:i/>
      <w:iCs w:val="false"/>
      <w:color w:val="365F91"/>
      <w:sz w:val="28"/>
      <w:szCs w:val="28"/>
      <w:lang w:val="it-IT"/>
    </w:rPr>
  </w:style>
  <w:style w:type="paragraph" w:styleId="Font5">
    <w:name w:val="font5"/>
    <w:basedOn w:val="Normal"/>
    <w:qFormat/>
    <w:pP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65">
    <w:name w:val="xl65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67">
    <w:name w:val="xl6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68">
    <w:name w:val="xl6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70">
    <w:name w:val="xl70"/>
    <w:basedOn w:val="Normal"/>
    <w:qFormat/>
    <w:pPr>
      <w:pBdr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71">
    <w:name w:val="xl71"/>
    <w:basedOn w:val="Normal"/>
    <w:qFormat/>
    <w:pPr>
      <w:pBdr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3">
    <w:name w:val="xl7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74">
    <w:name w:val="xl7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77">
    <w:name w:val="xl77"/>
    <w:basedOn w:val="Normal"/>
    <w:qFormat/>
    <w:pPr>
      <w:pBdr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78">
    <w:name w:val="xl78"/>
    <w:basedOn w:val="Normal"/>
    <w:qFormat/>
    <w:pPr>
      <w:pBdr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79">
    <w:name w:val="xl79"/>
    <w:basedOn w:val="Normal"/>
    <w:qFormat/>
    <w:pPr>
      <w:pBdr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81">
    <w:name w:val="xl8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82">
    <w:name w:val="xl8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lef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7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3">
    <w:name w:val="xl9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6">
    <w:name w:val="xl96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>
    <w:name w:val="xl9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99">
    <w:name w:val="xl99"/>
    <w:basedOn w:val="Normal"/>
    <w:qFormat/>
    <w:pPr>
      <w:pBdr>
        <w:lef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1">
    <w:name w:val="xl101"/>
    <w:basedOn w:val="Normal"/>
    <w:qFormat/>
    <w:pPr>
      <w:pBdr>
        <w:top w:val="single" w:sz="8" w:space="0" w:color="000000"/>
        <w:bottom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2">
    <w:name w:val="xl10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3">
    <w:name w:val="xl103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4">
    <w:name w:val="xl10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5">
    <w:name w:val="xl105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6">
    <w:name w:val="xl10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7">
    <w:name w:val="xl107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>
    <w:name w:val="xl108"/>
    <w:basedOn w:val="Normal"/>
    <w:qFormat/>
    <w:pPr>
      <w:pBdr>
        <w:lef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09">
    <w:name w:val="xl109"/>
    <w:basedOn w:val="Normal"/>
    <w:qFormat/>
    <w:pPr>
      <w:pBdr>
        <w:left w:val="single" w:sz="8" w:space="0" w:color="000000"/>
        <w:bottom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0">
    <w:name w:val="xl1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1">
    <w:name w:val="xl111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3">
    <w:name w:val="xl11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114">
    <w:name w:val="xl114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Titolosommario2">
    <w:name w:val="Titolo sommario2"/>
    <w:basedOn w:val="Heading1"/>
    <w:next w:val="Normal"/>
    <w:qFormat/>
    <w:pPr>
      <w:keepLines/>
      <w:numPr>
        <w:ilvl w:val="0"/>
        <w:numId w:val="0"/>
      </w:numPr>
      <w:autoSpaceDE w:val="true"/>
      <w:spacing w:lineRule="auto" w:line="276" w:before="480" w:after="0"/>
      <w:ind w:hanging="0" w:start="0" w:end="0"/>
      <w:jc w:val="start"/>
    </w:pPr>
    <w:rPr>
      <w:rFonts w:ascii="Cambria" w:hAnsi="Cambria" w:eastAsia="Times New Roman" w:cs="Times New Roman"/>
      <w:iCs w:val="false"/>
      <w:color w:val="365F91"/>
    </w:rPr>
  </w:style>
  <w:style w:type="paragraph" w:styleId="Denise">
    <w:name w:val="denise"/>
    <w:basedOn w:val="Heading4"/>
    <w:qFormat/>
    <w:pPr>
      <w:numPr>
        <w:ilvl w:val="0"/>
        <w:numId w:val="0"/>
      </w:numPr>
      <w:ind w:hanging="0" w:start="0" w:end="0"/>
      <w:outlineLvl w:val="9"/>
    </w:pPr>
    <w:rPr>
      <w:rFonts w:cs="Times New Roman"/>
      <w:b w:val="false"/>
      <w:bCs w:val="false"/>
      <w:iCs w:val="false"/>
      <w:shd w:fill="DBE5F1" w:val="clear"/>
      <w:lang w:val="it-IT"/>
    </w:rPr>
  </w:style>
  <w:style w:type="paragraph" w:styleId="Revisione1">
    <w:name w:val="Revisione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Segoe UI Light" w:hAnsi="Segoe UI Light" w:eastAsia="Times New Roman" w:cs="Arial"/>
      <w:color w:val="auto"/>
      <w:sz w:val="22"/>
      <w:szCs w:val="22"/>
      <w:lang w:val="it-IT" w:eastAsia="zh-CN" w:bidi="ar-SA"/>
    </w:rPr>
  </w:style>
  <w:style w:type="paragraph" w:styleId="BalloonText2">
    <w:name w:val="Balloon Text2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ommentSubject2">
    <w:name w:val="Comment Subject2"/>
    <w:basedOn w:val="CommentText1"/>
    <w:next w:val="CommentText1"/>
    <w:qFormat/>
    <w:pPr/>
    <w:rPr>
      <w:b/>
      <w:bCs/>
    </w:rPr>
  </w:style>
  <w:style w:type="paragraph" w:styleId="Testo">
    <w:name w:val="Testo"/>
    <w:basedOn w:val="Normal"/>
    <w:qFormat/>
    <w:pPr>
      <w:autoSpaceDE w:val="true"/>
      <w:spacing w:lineRule="auto" w:line="240" w:before="120" w:after="0"/>
    </w:pPr>
    <w:rPr>
      <w:rFonts w:ascii="Arial" w:hAnsi="Arial" w:cs="Arial"/>
      <w:szCs w:val="20"/>
    </w:rPr>
  </w:style>
  <w:style w:type="paragraph" w:styleId="Puntatonormal">
    <w:name w:val="puntato normal"/>
    <w:basedOn w:val="Normal"/>
    <w:qFormat/>
    <w:pPr>
      <w:numPr>
        <w:ilvl w:val="0"/>
        <w:numId w:val="2"/>
      </w:numPr>
    </w:pPr>
    <w:rPr>
      <w:rFonts w:eastAsia="Calibri"/>
    </w:rPr>
  </w:style>
  <w:style w:type="paragraph" w:styleId="Revision2">
    <w:name w:val="Revision2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Segoe UI Light" w:hAnsi="Segoe UI Light" w:eastAsia="Times New Roman" w:cs="Arial"/>
      <w:color w:val="auto"/>
      <w:sz w:val="22"/>
      <w:szCs w:val="22"/>
      <w:lang w:val="it-IT" w:eastAsia="zh-CN" w:bidi="ar-SA"/>
    </w:rPr>
  </w:style>
  <w:style w:type="paragraph" w:styleId="Contents10">
    <w:name w:val="Contents 10"/>
    <w:basedOn w:val="Index"/>
    <w:qFormat/>
    <w:pPr>
      <w:tabs>
        <w:tab w:val="clear" w:pos="567"/>
        <w:tab w:val="right" w:pos="7091" w:leader="dot"/>
      </w:tabs>
      <w:ind w:hanging="0" w:start="2547" w:end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BodyText"/>
    <w:qFormat/>
    <w:pPr/>
    <w:rPr/>
  </w:style>
  <w:style w:type="paragraph" w:styleId="Testo1">
    <w:name w:val="testo1"/>
    <w:basedOn w:val="Normal"/>
    <w:qFormat/>
    <w:pPr>
      <w:autoSpaceDE w:val="true"/>
      <w:spacing w:lineRule="atLeast" w:line="280" w:before="0" w:after="120"/>
    </w:pPr>
    <w:rPr>
      <w:rFonts w:ascii="Calibri" w:hAnsi="Calibri" w:eastAsia="Calibri" w:cs="Times New Roman"/>
    </w:rPr>
  </w:style>
  <w:style w:type="paragraph" w:styleId="Didascalia1">
    <w:name w:val="Didascalia1"/>
    <w:basedOn w:val="Normal"/>
    <w:next w:val="Normal"/>
    <w:qFormat/>
    <w:pPr/>
    <w:rPr>
      <w:i/>
      <w:iCs/>
      <w:sz w:val="32"/>
      <w:szCs w:val="32"/>
    </w:rPr>
  </w:style>
  <w:style w:type="paragraph" w:styleId="Testofumetto2">
    <w:name w:val="Testo fumetto2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uppressAutoHyphens w:val="false"/>
      <w:ind w:hanging="0" w:start="720" w:end="0"/>
    </w:pPr>
    <w:rPr/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Soggettocommento2">
    <w:name w:val="Soggetto commento2"/>
    <w:basedOn w:val="Testocommento1"/>
    <w:next w:val="Testocommento1"/>
    <w:qFormat/>
    <w:pPr/>
    <w:rPr>
      <w:b/>
      <w:bCs/>
    </w:rPr>
  </w:style>
  <w:style w:type="paragraph" w:styleId="Corpodeltesto24">
    <w:name w:val="Corpo del testo 24"/>
    <w:basedOn w:val="Normal"/>
    <w:qFormat/>
    <w:pPr>
      <w:spacing w:lineRule="auto" w:line="480" w:before="0" w:after="120"/>
    </w:pPr>
    <w:rPr/>
  </w:style>
  <w:style w:type="paragraph" w:styleId="Testofumetto">
    <w:name w:val="Testo fumetto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3">
    <w:name w:val="List Paragraph3"/>
    <w:basedOn w:val="Normal"/>
    <w:qFormat/>
    <w:pPr>
      <w:autoSpaceDE w:val="true"/>
      <w:spacing w:before="0" w:after="200"/>
      <w:ind w:hanging="0" w:start="720" w:end="0"/>
      <w:jc w:val="start"/>
    </w:pPr>
    <w:rPr>
      <w:rFonts w:ascii="Calibri" w:hAnsi="Calibri" w:cs="Calibri"/>
    </w:rPr>
  </w:style>
  <w:style w:type="paragraph" w:styleId="Soggettocommento">
    <w:name w:val="Soggetto commento"/>
    <w:basedOn w:val="Testocommento1"/>
    <w:next w:val="Testocommento1"/>
    <w:qFormat/>
    <w:pPr/>
    <w:rPr>
      <w:b/>
      <w:bCs/>
    </w:rPr>
  </w:style>
  <w:style w:type="paragraph" w:styleId="ListParagraph">
    <w:name w:val="List Paragraph"/>
    <w:basedOn w:val="Normal"/>
    <w:qFormat/>
    <w:pPr>
      <w:autoSpaceDE w:val="true"/>
      <w:spacing w:before="0" w:after="200"/>
      <w:ind w:hanging="0" w:start="720" w:end="0"/>
      <w:jc w:val="start"/>
    </w:pPr>
    <w:rPr>
      <w:rFonts w:ascii="Calibri" w:hAnsi="Calibri" w:cs="Calibri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autoSpaceDE w:val="true"/>
      <w:spacing w:before="280" w:after="280"/>
      <w:ind w:hanging="0" w:start="0" w:end="232"/>
    </w:pPr>
    <w:rPr>
      <w:rFonts w:ascii="Times New Roman" w:hAnsi="Times New Roman" w:eastAsia="Arial Unicode MS" w:cs="Times New Roman"/>
      <w:color w:val="000000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politichedellavoro@cert.regione.piemonte.it" TargetMode="External"/><Relationship Id="rId5" Type="http://schemas.openxmlformats.org/officeDocument/2006/relationships/hyperlink" Target="mailto:politichedellavoro@cert.regione.piemonte.i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226</TotalTime>
  <Application>LibreOffice/7.6.6.3$Windows_X86_64 LibreOffice_project/d97b2716a9a4a2ce1391dee1765565ea469b0ae7</Application>
  <AppVersion>15.0000</AppVersion>
  <Pages>4</Pages>
  <Words>524</Words>
  <Characters>3844</Characters>
  <CharactersWithSpaces>4505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2019-09-04T10:12:00Z</dcterms:created>
  <dc:creator>10136cr</dc:creator>
  <dc:description/>
  <dc:language>it-IT</dc:language>
  <cp:lastModifiedBy/>
  <cp:lastPrinted>2019-09-04T15:55:00Z</cp:lastPrinted>
  <dcterms:modified xsi:type="dcterms:W3CDTF">2025-03-12T15:06:09Z</dcterms:modified>
  <cp:revision>18</cp:revision>
  <dc:subject/>
  <dc:title> </dc:title>
</cp:coreProperties>
</file>