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15">
            <wp:simplePos x="0" y="0"/>
            <wp:positionH relativeFrom="column">
              <wp:posOffset>-561340</wp:posOffset>
            </wp:positionH>
            <wp:positionV relativeFrom="paragraph">
              <wp:posOffset>-624840</wp:posOffset>
            </wp:positionV>
            <wp:extent cx="7401560" cy="611505"/>
            <wp:effectExtent l="0" t="0" r="0" b="0"/>
            <wp:wrapNone/>
            <wp:docPr id="1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998" t="-782" r="4998" b="-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adulti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Spett.le Operatore _______________________________________________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_______________________________________________</w:t>
      </w:r>
    </w:p>
    <w:p>
      <w:pPr>
        <w:pStyle w:val="Normal"/>
        <w:spacing w:lineRule="auto" w:line="360"/>
        <w:ind w:left="4111" w:hanging="0"/>
        <w:rPr>
          <w:sz w:val="20"/>
          <w:szCs w:val="20"/>
        </w:rPr>
      </w:pPr>
      <w:r>
        <w:rPr>
          <w:sz w:val="20"/>
          <w:szCs w:val="20"/>
        </w:rPr>
      </w:r>
      <w:bookmarkStart w:id="0" w:name="_Hlk15309364"/>
      <w:bookmarkStart w:id="1" w:name="_Hlk15309364"/>
      <w:bookmarkEnd w:id="1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p>
      <w:pPr>
        <w:pStyle w:val="Intestazione"/>
        <w:jc w:val="both"/>
        <w:rPr/>
      </w:pPr>
      <w:r>
        <w:rPr/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3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0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3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3"/>
        </w:numPr>
        <w:ind w:left="426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Licenza elementare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grado/Licenza media inferiore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II grado/Diploma di scuola media superiore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istruzione terziaria (Laurea/ITS/Master/Dottorato)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NO,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__________________________________,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1" distT="0" distB="0" distL="0" distR="0" simplePos="0" locked="0" layoutInCell="0" allowOverlap="1" relativeHeight="8">
            <wp:simplePos x="0" y="0"/>
            <wp:positionH relativeFrom="column">
              <wp:posOffset>-286385</wp:posOffset>
            </wp:positionH>
            <wp:positionV relativeFrom="paragraph">
              <wp:posOffset>222250</wp:posOffset>
            </wp:positionV>
            <wp:extent cx="6840220" cy="586105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>, alla data di compilazione della domanda: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(non sto cercando lavoro)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occupato/a 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2"/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disoccupato/a, </w:t>
      </w:r>
      <w:r>
        <w:rPr>
          <w:rFonts w:cs="Comic Sans MS" w:ascii="Century Gothic" w:hAnsi="Century Gothic"/>
        </w:rPr>
        <w:t xml:space="preserve">ricerca di lavoro da   __ __    / __ __ __ __    </w:t>
      </w:r>
    </w:p>
    <w:p>
      <w:pPr>
        <w:pStyle w:val="Normal"/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>
        <w:rPr>
          <w:rFonts w:cs="Comic Sans MS"/>
          <w:sz w:val="20"/>
          <w:szCs w:val="20"/>
        </w:rPr>
        <w:t>Mese           Anno</w:t>
      </w:r>
    </w:p>
    <w:p>
      <w:pPr>
        <w:pStyle w:val="Normal"/>
        <w:spacing w:lineRule="atLeast" w:line="140"/>
        <w:ind w:left="360" w:hanging="0"/>
        <w:rPr>
          <w:sz w:val="20"/>
          <w:szCs w:val="20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ammesso/a a partecipare alla seguente la seguente attività, co-finanziata dalla Regione Piemonte, con fondi UE e/o nazionali e/o regionali, nell’ambito dell’Avviso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  <w:szCs w:val="20"/>
        </w:rPr>
        <w:t>_____________________________________________________________________________________”: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2230"/>
        <w:gridCol w:w="1324"/>
        <w:gridCol w:w="3465"/>
        <w:gridCol w:w="159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23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24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65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23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2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6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  <w:bookmarkStart w:id="2" w:name="_Hlk19797052"/>
            <w:bookmarkStart w:id="3" w:name="_Hlk19797052"/>
            <w:bookmarkEnd w:id="3"/>
          </w:p>
        </w:tc>
      </w:tr>
    </w:tbl>
    <w:p>
      <w:pPr>
        <w:pStyle w:val="Normal"/>
        <w:spacing w:lineRule="auto" w:line="360"/>
        <w:jc w:val="both"/>
        <w:rPr>
          <w:rFonts w:ascii="Century Gothic" w:hAnsi="Century Gothic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1"/>
        </w:numPr>
        <w:spacing w:lineRule="auto" w:line="276"/>
        <w:ind w:left="142" w:hanging="357"/>
        <w:jc w:val="both"/>
        <w:rPr>
          <w:i/>
          <w:i/>
          <w:iCs/>
          <w:sz w:val="20"/>
          <w:szCs w:val="20"/>
        </w:rPr>
      </w:pPr>
      <w:bookmarkStart w:id="4" w:name="_Hlk5380333"/>
      <w:bookmarkEnd w:id="4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obbligatorietà della partecipazione/frequenza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obiettivi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articolazione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 xml:space="preserve">paese estero di destinazione 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essere a conoscenza che, prima dell’inizio delle attività, verrà sottoscritto fra le parti un </w:t>
      </w:r>
      <w:r>
        <w:rPr>
          <w:b/>
          <w:sz w:val="20"/>
          <w:szCs w:val="20"/>
        </w:rPr>
        <w:t xml:space="preserve">Contratto </w:t>
      </w:r>
      <w:r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>
        <w:rPr>
          <w:rFonts w:cs="Comic Sans MS"/>
          <w:i/>
          <w:sz w:val="20"/>
          <w:szCs w:val="20"/>
        </w:rPr>
        <w:t>),</w:t>
      </w:r>
      <w:r>
        <w:rPr>
          <w:rFonts w:cs="Comic Sans MS"/>
          <w:sz w:val="20"/>
          <w:szCs w:val="20"/>
        </w:rPr>
        <w:t xml:space="preserve"> che restituisce all’Ente, firmata per presa visione.</w:t>
      </w:r>
    </w:p>
    <w:p>
      <w:pPr>
        <w:pStyle w:val="Normal"/>
        <w:numPr>
          <w:ilvl w:val="0"/>
          <w:numId w:val="0"/>
        </w:numPr>
        <w:spacing w:lineRule="auto" w:line="276"/>
        <w:ind w:left="765" w:hang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5" w:name="_Hlk53803331"/>
      <w:bookmarkStart w:id="6" w:name="_Hlk5287184"/>
      <w:bookmarkStart w:id="7" w:name="_Hlk53803331"/>
      <w:bookmarkStart w:id="8" w:name="_Hlk5287184"/>
      <w:bookmarkEnd w:id="7"/>
      <w:bookmarkEnd w:id="8"/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9" w:name="_Hlk19612970"/>
            <w:bookmarkStart w:id="10" w:name="_Hlk5381512"/>
            <w:bookmarkStart w:id="11" w:name="_Hlk19612970"/>
            <w:bookmarkStart w:id="12" w:name="_Hlk5381512"/>
            <w:bookmarkEnd w:id="11"/>
            <w:bookmarkEnd w:id="12"/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>Al fine di consentire il monitoraggio e la valutazione degli interventi finanziati con il Programma Regionale FSE</w:t>
      </w:r>
      <w:bookmarkStart w:id="13" w:name="_Hlk5294756"/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di trovarsi nella seguente condizione </w:t>
      </w:r>
      <w:bookmarkEnd w:id="13"/>
      <w:r>
        <w:rPr>
          <w:rFonts w:cs="Comic Sans MS" w:ascii="Century Gothic" w:hAnsi="Century Gothic"/>
        </w:rPr>
        <w:t>abitativa: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Normal"/>
        <w:ind w:left="1080" w:hanging="0"/>
        <w:jc w:val="both"/>
        <w:rPr>
          <w:rFonts w:ascii="Century Gothic" w:hAnsi="Century Gothic"/>
        </w:rPr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/>
      </w:r>
      <w:bookmarkStart w:id="14" w:name="_Hlk5314275"/>
      <w:bookmarkStart w:id="15" w:name="_Hlk5380450"/>
      <w:bookmarkStart w:id="16" w:name="_Hlk5314275"/>
      <w:bookmarkStart w:id="17" w:name="_Hlk5380450"/>
      <w:bookmarkEnd w:id="16"/>
      <w:bookmarkEnd w:id="17"/>
    </w:p>
    <w:p>
      <w:pPr>
        <w:pStyle w:val="Normal"/>
        <w:jc w:val="center"/>
        <w:rPr>
          <w:b/>
          <w:b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(segnare le voci pertinenti):</w:t>
      </w:r>
    </w:p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7"/>
        <w:gridCol w:w="92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 w:val="false"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40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permesso di soggiorno (per migranti)</w:t>
            </w:r>
          </w:p>
        </w:tc>
      </w:tr>
      <w:tr>
        <w:trPr/>
        <w:tc>
          <w:tcPr>
            <w:tcW w:w="39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40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40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all’esame).</w:t>
            </w:r>
          </w:p>
        </w:tc>
      </w:tr>
    </w:tbl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</w:t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del/lla richiedente </w:t>
      </w:r>
    </w:p>
    <w:p>
      <w:pPr>
        <w:pStyle w:val="Normal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8" w:name="_Hlk19613229"/>
            <w:bookmarkStart w:id="19" w:name="_Hlk19613229"/>
            <w:bookmarkEnd w:id="19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134" w:right="1134" w:header="0" w:top="1191" w:footer="117" w:bottom="170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70660" cy="248285"/>
              <wp:effectExtent l="0" t="0" r="0" b="0"/>
              <wp:wrapNone/>
              <wp:docPr id="3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880" cy="24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0.4pt;margin-top:-51.75pt;width:115.7pt;height:19.45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4315" cy="370205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720" cy="36972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79.5pt;margin-top:-35.75pt;width:118.35pt;height:29.05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d57768"/>
    <w:pPr/>
    <w:rPr>
      <w:rFonts w:ascii="Arial" w:hAnsi="Arial" w:eastAsia="Times New Roman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2">
    <w:name w:val="Grid Table 4 Accent 2"/>
    <w:basedOn w:val="Tabellanormale"/>
    <w:uiPriority w:val="49"/>
    <w:rsid w:val="00d57768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85</TotalTime>
  <Application>LibreOffice/7.0.4.2$Windows_X86_64 LibreOffice_project/dcf040e67528d9187c66b2379df5ea4407429775</Application>
  <AppVersion>15.0000</AppVersion>
  <Pages>3</Pages>
  <Words>680</Words>
  <Characters>4504</Characters>
  <CharactersWithSpaces>5294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2022-06-14T13:17:00Z</dcterms:created>
  <dc:creator>Patrizia Tomasulo</dc:creator>
  <dc:description/>
  <dc:language>it-IT</dc:language>
  <cp:lastModifiedBy/>
  <dcterms:modified xsi:type="dcterms:W3CDTF">2022-12-22T13:52:57Z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