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(CARTA INTESTATA DEL SOGGETTO ATTUATORE)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 xml:space="preserve"> </w:t>
      </w:r>
    </w:p>
    <w:p>
      <w:pPr>
        <w:pStyle w:val="Normal"/>
        <w:spacing w:lineRule="auto" w:line="276"/>
        <w:ind w:left="4248" w:hanging="0"/>
        <w:rPr>
          <w:rFonts w:ascii="Calibri" w:hAnsi="Calibri" w:cs="Calibri"/>
        </w:rPr>
      </w:pPr>
      <w:r>
        <w:rPr>
          <w:rFonts w:cs="Calibri" w:ascii="Calibri" w:hAnsi="Calibri"/>
          <w:color w:val="000000"/>
        </w:rPr>
        <w:t>Alla Direzione Coesione Sociale</w:t>
      </w:r>
      <w:r>
        <w:rPr>
          <w:rFonts w:cs="Calibri" w:ascii="Calibri" w:hAnsi="Calibri"/>
        </w:rPr>
        <w:t xml:space="preserve"> - Autorità di Gestione (</w:t>
      </w:r>
      <w:r>
        <w:rPr>
          <w:rFonts w:cs="Calibri" w:ascii="Calibri" w:hAnsi="Calibri"/>
          <w:i/>
          <w:iCs/>
        </w:rPr>
        <w:t>Al …………………………………….. - Organismo Intermedio</w:t>
      </w:r>
      <w:r>
        <w:rPr>
          <w:rFonts w:cs="Calibri" w:ascii="Calibri" w:hAnsi="Calibri"/>
        </w:rPr>
        <w:t>)</w:t>
      </w:r>
    </w:p>
    <w:p>
      <w:pPr>
        <w:pStyle w:val="Normal"/>
        <w:spacing w:lineRule="auto" w:line="276"/>
        <w:ind w:left="4248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ind w:left="4248" w:hanging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del P.O.R. FSE REGIONE PIEMONTE  2014/2020 </w:t>
      </w:r>
    </w:p>
    <w:p>
      <w:pPr>
        <w:pStyle w:val="Normal"/>
        <w:spacing w:lineRule="auto" w:line="276"/>
        <w:ind w:left="4678" w:hanging="0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ind w:left="4678" w:hanging="0"/>
        <w:rPr/>
      </w:pPr>
      <w:hyperlink r:id="rId2">
        <w:r>
          <w:rPr>
            <w:rStyle w:val="CollegamentoInternet"/>
            <w:rFonts w:cs="Calibri" w:ascii="Calibri" w:hAnsi="Calibri"/>
            <w:b/>
            <w:bCs/>
          </w:rPr>
          <w:t>coesionesociale@cert.regione.piemonte.it</w:t>
        </w:r>
      </w:hyperlink>
      <w:r>
        <w:rPr>
          <w:rFonts w:cs="Calibri" w:ascii="Calibri" w:hAnsi="Calibri"/>
          <w:b/>
          <w:bCs/>
          <w:color w:val="000000"/>
        </w:rPr>
        <w:t>/....</w:t>
      </w:r>
    </w:p>
    <w:p>
      <w:pPr>
        <w:pStyle w:val="Normal"/>
        <w:spacing w:lineRule="auto" w:line="27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</w:r>
    </w:p>
    <w:p>
      <w:pPr>
        <w:pStyle w:val="Normal"/>
        <w:spacing w:lineRule="auto" w:line="276"/>
        <w:ind w:left="567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Titolo7"/>
        <w:numPr>
          <w:ilvl w:val="0"/>
          <w:numId w:val="0"/>
        </w:numPr>
        <w:spacing w:lineRule="auto" w:line="276"/>
        <w:ind w:left="360" w:hanging="360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Oggetto : Richiesta svincolo della fideiussione relativa alle operazioni finanziate con D.D. n. _______ del __________ Bando__________________</w:t>
      </w:r>
    </w:p>
    <w:p>
      <w:pPr>
        <w:pStyle w:val="Titolo7"/>
        <w:numPr>
          <w:ilvl w:val="0"/>
          <w:numId w:val="0"/>
        </w:numPr>
        <w:spacing w:lineRule="auto" w:line="276"/>
        <w:ind w:left="360" w:hanging="360"/>
        <w:jc w:val="center"/>
        <w:rPr>
          <w:rFonts w:ascii="Calibri" w:hAnsi="Calibri" w:cs="Calibri"/>
        </w:rPr>
      </w:pPr>
      <w:r>
        <w:rPr>
          <w:rFonts w:cs="Calibri" w:ascii="Calibri" w:hAnsi="Calibri"/>
          <w:color w:val="000000"/>
          <w:sz w:val="20"/>
          <w:szCs w:val="20"/>
          <w:lang w:eastAsia="it-IT"/>
        </w:rPr>
        <w:t>(</w:t>
      </w:r>
      <w:r>
        <w:rPr>
          <w:rFonts w:cs="Calibri" w:ascii="Calibri" w:hAnsi="Calibri"/>
          <w:i w:val="false"/>
          <w:iCs w:val="false"/>
          <w:color w:val="000000"/>
          <w:sz w:val="20"/>
          <w:szCs w:val="20"/>
          <w:lang w:eastAsia="it-IT"/>
        </w:rPr>
        <w:t>Allegato n. 3</w:t>
      </w:r>
      <w:r>
        <w:rPr>
          <w:rFonts w:cs="Calibri" w:ascii="Calibri" w:hAnsi="Calibri"/>
          <w:color w:val="000000"/>
          <w:sz w:val="20"/>
          <w:szCs w:val="20"/>
          <w:lang w:eastAsia="it-IT"/>
        </w:rPr>
        <w:t xml:space="preserve">  </w:t>
      </w:r>
      <w:r>
        <w:rPr>
          <w:rFonts w:cs="Calibri" w:ascii="Calibri" w:hAnsi="Calibri"/>
          <w:i w:val="false"/>
          <w:iCs w:val="false"/>
          <w:color w:val="000000"/>
          <w:sz w:val="20"/>
          <w:szCs w:val="20"/>
          <w:lang w:eastAsia="it-IT"/>
        </w:rPr>
        <w:t>alle</w:t>
      </w:r>
      <w:r>
        <w:rPr>
          <w:rFonts w:cs="Calibri" w:ascii="Calibri" w:hAnsi="Calibri"/>
          <w:color w:val="000000"/>
          <w:sz w:val="20"/>
          <w:szCs w:val="20"/>
          <w:lang w:eastAsia="it-IT"/>
        </w:rPr>
        <w:t xml:space="preserve"> Linee Guida per la gestione e il controllo delle operazioni finanziate dal POR FSE 2014-2020)</w:t>
      </w:r>
    </w:p>
    <w:p>
      <w:pPr>
        <w:pStyle w:val="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center"/>
        <w:rPr>
          <w:rFonts w:ascii="Calibri" w:hAnsi="Calibri" w:cs="Calibri"/>
          <w:b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</w:r>
    </w:p>
    <w:p>
      <w:pPr>
        <w:pStyle w:val="Normal"/>
        <w:spacing w:lineRule="auto" w:line="276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i/>
          <w:iCs/>
        </w:rPr>
      </w:r>
    </w:p>
    <w:p>
      <w:pPr>
        <w:pStyle w:val="Normal"/>
        <w:widowControl w:val="false"/>
        <w:spacing w:lineRule="auto" w:line="276"/>
        <w:ind w:firstLine="708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Il/La sottoscritto/a ……………………………………… nato/a a..……………………………… (prov. .……) il…………………… e residente in …………...………………… (prov. ………) via……………………., legale rappresentante di.….………………………….Cod. Fisc. ………….……………con sede in…………………….. (prov. ………) via………………….. </w:t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ai sensi di quanto previsto cap. 8.3 “Linee guida per la gestione e controllo delle operazioni finanziate dal POR FSE 2014/2020” della Regione Piemonte approvate con D.D. n. ……….. del ……………………</w:t>
      </w:r>
    </w:p>
    <w:p>
      <w:pPr>
        <w:pStyle w:val="Normal"/>
        <w:widowControl w:val="false"/>
        <w:spacing w:lineRule="auto" w:line="276"/>
        <w:ind w:firstLine="708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 w:val="false"/>
        <w:spacing w:lineRule="auto" w:line="276"/>
        <w:ind w:firstLine="708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chiede</w:t>
      </w:r>
    </w:p>
    <w:p>
      <w:pPr>
        <w:pStyle w:val="BodyText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lo svincolo, per l’importo di Euro ……………….…, della fideiussione, rilasciata da …………..………………..…. in data …….…. con estremi identificativi ………………………………...., allo scrivente operatore al fine di poter accedere all’anticipazione erogata dall’AdG/OI nell’ambito del Bando……………………………………………………………. di cui alla D.D. n. …………………. del ………………..…..   –  Pratica n. …………………</w:t>
      </w:r>
    </w:p>
    <w:p>
      <w:pPr>
        <w:pStyle w:val="Titolo4"/>
        <w:numPr>
          <w:ilvl w:val="0"/>
          <w:numId w:val="0"/>
        </w:numPr>
        <w:spacing w:lineRule="auto" w:line="276"/>
        <w:ind w:left="360" w:hanging="3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Titolo4"/>
        <w:numPr>
          <w:ilvl w:val="0"/>
          <w:numId w:val="0"/>
        </w:numPr>
        <w:spacing w:lineRule="auto" w:line="276"/>
        <w:ind w:left="708" w:firstLine="348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Il Legale Rappresentante</w:t>
      </w:r>
    </w:p>
    <w:p>
      <w:pPr>
        <w:pStyle w:val="Normal"/>
        <w:spacing w:lineRule="auto" w:line="276"/>
        <w:ind w:left="708" w:hanging="0"/>
        <w:jc w:val="both"/>
        <w:rPr/>
      </w:pPr>
      <w:r>
        <w:rPr>
          <w:rFonts w:cs="Calibri" w:ascii="Calibri" w:hAnsi="Calibri"/>
        </w:rPr>
        <w:tab/>
        <w:tab/>
        <w:tab/>
        <w:tab/>
        <w:tab/>
        <w:tab/>
        <w:tab/>
        <w:tab/>
        <w:tab/>
        <w:t xml:space="preserve">  </w:t>
        <w:tab/>
        <w:tab/>
        <w:tab/>
        <w:tab/>
        <w:t>(timbro e firma)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7"/>
  <w:embedSystemFonts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Subtitle" w:uiPriority="11" w:semiHidden="0" w:unhideWhenUsed="0" w:qFormat="1"/>
    <w:lsdException w:name="Body Text 3" w:unhideWhenUsed="0"/>
    <w:lsdException w:name="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4"/>
      <w:lang w:val="it-IT" w:eastAsia="it-IT" w:bidi="ar-SA"/>
    </w:rPr>
  </w:style>
  <w:style w:type="paragraph" w:styleId="Titolo4">
    <w:name w:val="Heading 4"/>
    <w:basedOn w:val="Normal"/>
    <w:next w:val="Normal"/>
    <w:link w:val="Heading4Char"/>
    <w:uiPriority w:val="99"/>
    <w:qFormat/>
    <w:pPr>
      <w:keepNext w:val="true"/>
      <w:spacing w:before="240" w:after="60"/>
      <w:outlineLvl w:val="3"/>
    </w:pPr>
    <w:rPr>
      <w:rFonts w:ascii="Arial Narrow" w:hAnsi="Arial Narrow" w:cs="Arial Narrow"/>
      <w:b/>
      <w:bCs/>
    </w:rPr>
  </w:style>
  <w:style w:type="paragraph" w:styleId="Titolo7">
    <w:name w:val="Heading 7"/>
    <w:basedOn w:val="Normal"/>
    <w:next w:val="Normal"/>
    <w:link w:val="Heading7Char"/>
    <w:uiPriority w:val="99"/>
    <w:qFormat/>
    <w:pPr>
      <w:keepNext w:val="true"/>
      <w:widowControl w:val="false"/>
      <w:suppressAutoHyphens w:val="true"/>
      <w:spacing w:lineRule="auto" w:line="360"/>
      <w:jc w:val="both"/>
      <w:outlineLvl w:val="6"/>
    </w:pPr>
    <w:rPr>
      <w:rFonts w:ascii="Arial Narrow" w:hAnsi="Arial Narrow" w:cs="Arial Narrow"/>
      <w:b/>
      <w:bCs/>
      <w:i/>
      <w:iCs/>
      <w:lang w:eastAsia="ar-SA"/>
    </w:rPr>
  </w:style>
  <w:style w:type="paragraph" w:styleId="Titolo9">
    <w:name w:val="Heading 9"/>
    <w:basedOn w:val="Normal"/>
    <w:next w:val="Normal"/>
    <w:link w:val="Heading9Char"/>
    <w:uiPriority w:val="99"/>
    <w:qFormat/>
    <w:pPr>
      <w:keepNext w:val="true"/>
      <w:widowControl w:val="false"/>
      <w:numPr>
        <w:ilvl w:val="0"/>
        <w:numId w:val="1"/>
      </w:numPr>
      <w:suppressAutoHyphens w:val="true"/>
      <w:spacing w:lineRule="auto" w:line="276" w:before="0" w:after="200"/>
      <w:jc w:val="both"/>
      <w:outlineLvl w:val="0"/>
    </w:pPr>
    <w:rPr>
      <w:b/>
      <w:bCs/>
      <w:sz w:val="18"/>
      <w:szCs w:val="18"/>
      <w:lang w:eastAsia="ar-SA"/>
    </w:rPr>
  </w:style>
  <w:style w:type="character" w:styleId="DefaultParagraphFont" w:default="1">
    <w:name w:val="Default Paragraph Font"/>
    <w:uiPriority w:val="99"/>
    <w:qFormat/>
    <w:rPr/>
  </w:style>
  <w:style w:type="character" w:styleId="Heading4Char" w:customStyle="1">
    <w:name w:val="Heading 4 Char"/>
    <w:basedOn w:val="DefaultParagraphFont"/>
    <w:link w:val="Heading4"/>
    <w:uiPriority w:val="99"/>
    <w:qFormat/>
    <w:rPr>
      <w:rFonts w:ascii="Arial Narrow" w:hAnsi="Arial Narrow" w:cs="Arial Narrow"/>
      <w:b/>
      <w:bCs/>
      <w:sz w:val="28"/>
      <w:szCs w:val="28"/>
      <w:lang w:eastAsia="it-IT"/>
    </w:rPr>
  </w:style>
  <w:style w:type="character" w:styleId="Heading7Char" w:customStyle="1">
    <w:name w:val="Heading 7 Char"/>
    <w:basedOn w:val="DefaultParagraphFont"/>
    <w:link w:val="Heading7"/>
    <w:uiPriority w:val="99"/>
    <w:qFormat/>
    <w:rPr>
      <w:rFonts w:ascii="Arial Narrow" w:hAnsi="Arial Narrow" w:cs="Arial Narrow"/>
      <w:b/>
      <w:bCs/>
      <w:i/>
      <w:iCs/>
      <w:sz w:val="24"/>
      <w:szCs w:val="24"/>
      <w:lang w:eastAsia="ar-SA" w:bidi="ar-SA"/>
    </w:rPr>
  </w:style>
  <w:style w:type="character" w:styleId="Heading9Char" w:customStyle="1">
    <w:name w:val="Heading 9 Char"/>
    <w:basedOn w:val="DefaultParagraphFont"/>
    <w:link w:val="Heading9"/>
    <w:uiPriority w:val="99"/>
    <w:qFormat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styleId="CollegamentoInternet">
    <w:name w:val="Collegamento Internet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BodyText3Char" w:customStyle="1">
    <w:name w:val="Body Text 3 Char"/>
    <w:basedOn w:val="DefaultParagraphFont"/>
    <w:link w:val="BodyText3"/>
    <w:uiPriority w:val="99"/>
    <w:qFormat/>
    <w:rPr>
      <w:rFonts w:ascii="Calibri" w:hAnsi="Calibri" w:cs="Calibri"/>
      <w:b/>
      <w:bCs/>
      <w:color w:val="FFFFFF"/>
      <w:lang w:eastAsia="ar-SA" w:bidi="ar-SA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ascii="Calibri" w:hAnsi="Calibri" w:cs="Calibri"/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odyText3">
    <w:name w:val="Body Text 3"/>
    <w:basedOn w:val="Normal"/>
    <w:link w:val="BodyText3Char"/>
    <w:uiPriority w:val="99"/>
    <w:qFormat/>
    <w:pPr>
      <w:widowControl w:val="false"/>
      <w:suppressAutoHyphens w:val="true"/>
      <w:spacing w:lineRule="auto" w:line="276"/>
      <w:jc w:val="both"/>
    </w:pPr>
    <w:rPr>
      <w:rFonts w:ascii="Calibri" w:hAnsi="Calibri" w:cs="Calibri"/>
      <w:b/>
      <w:bCs/>
      <w:color w:val="FFFFFF"/>
      <w:sz w:val="22"/>
      <w:szCs w:val="22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esionesociale@cert.regione.piemont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Application>LibreOffice/6.0.4.2$Windows_X86_64 LibreOffice_project/9b0d9b32d5dcda91d2f1a96dc04c645c450872bf</Application>
  <Pages>1</Pages>
  <Words>168</Words>
  <Characters>1160</Characters>
  <CharactersWithSpaces>1340</CharactersWithSpaces>
  <Paragraphs>13</Paragraphs>
  <Company>Regione Piemonte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2016-07-27T15:07:00Z</dcterms:created>
  <dc:creator>AsusDTM</dc:creator>
  <dc:description/>
  <dc:language>it-IT</dc:language>
  <cp:lastModifiedBy>14562VM</cp:lastModifiedBy>
  <cp:lastPrinted>2016-11-03T10:22:00Z</cp:lastPrinted>
  <dcterms:modified xsi:type="dcterms:W3CDTF">2016-11-03T10:23:00Z</dcterms:modified>
  <cp:revision>9</cp:revision>
  <dc:subject/>
  <dc:title>(CARTA INTESTATA DEL SOGGETTO ATTUATORE)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Regione Piemonte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