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93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166"/>
        <w:gridCol w:w="1629"/>
        <w:gridCol w:w="1028"/>
        <w:gridCol w:w="1542"/>
        <w:gridCol w:w="1134"/>
        <w:gridCol w:w="2351"/>
      </w:tblGrid>
      <w:tr w:rsidR="00821263" w:rsidRPr="002276FF" w:rsidTr="00821263">
        <w:tc>
          <w:tcPr>
            <w:tcW w:w="1039" w:type="dxa"/>
            <w:shd w:val="clear" w:color="auto" w:fill="auto"/>
          </w:tcPr>
          <w:p w:rsidR="00821263" w:rsidRPr="00DE4AAD" w:rsidRDefault="00821263" w:rsidP="00821263">
            <w:pPr>
              <w:jc w:val="center"/>
              <w:rPr>
                <w:b/>
                <w:bCs/>
              </w:rPr>
            </w:pPr>
            <w:r w:rsidRPr="00DE4AAD">
              <w:rPr>
                <w:b/>
                <w:bCs/>
              </w:rPr>
              <w:t>Provincia</w:t>
            </w:r>
          </w:p>
        </w:tc>
        <w:tc>
          <w:tcPr>
            <w:tcW w:w="1166" w:type="dxa"/>
            <w:shd w:val="clear" w:color="auto" w:fill="auto"/>
          </w:tcPr>
          <w:p w:rsidR="00821263" w:rsidRPr="00DE4AAD" w:rsidRDefault="00821263" w:rsidP="00821263">
            <w:pPr>
              <w:jc w:val="center"/>
              <w:rPr>
                <w:b/>
                <w:bCs/>
              </w:rPr>
            </w:pPr>
            <w:r w:rsidRPr="00DE4AAD">
              <w:rPr>
                <w:b/>
                <w:bCs/>
              </w:rPr>
              <w:t>Comune</w:t>
            </w:r>
            <w:r>
              <w:rPr>
                <w:b/>
                <w:bCs/>
              </w:rPr>
              <w:t>/i</w:t>
            </w:r>
          </w:p>
        </w:tc>
        <w:tc>
          <w:tcPr>
            <w:tcW w:w="1629" w:type="dxa"/>
            <w:shd w:val="clear" w:color="auto" w:fill="auto"/>
          </w:tcPr>
          <w:p w:rsidR="00821263" w:rsidRPr="00DE4AAD" w:rsidRDefault="00821263" w:rsidP="00821263">
            <w:pPr>
              <w:jc w:val="center"/>
              <w:rPr>
                <w:b/>
                <w:bCs/>
              </w:rPr>
            </w:pPr>
            <w:r w:rsidRPr="00DE4AAD">
              <w:rPr>
                <w:b/>
                <w:bCs/>
              </w:rPr>
              <w:t>Località</w:t>
            </w:r>
          </w:p>
        </w:tc>
        <w:tc>
          <w:tcPr>
            <w:tcW w:w="1028" w:type="dxa"/>
            <w:shd w:val="clear" w:color="auto" w:fill="auto"/>
          </w:tcPr>
          <w:p w:rsidR="00821263" w:rsidRPr="00DE4AAD" w:rsidRDefault="00821263" w:rsidP="008212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DE4AAD">
              <w:rPr>
                <w:b/>
                <w:bCs/>
              </w:rPr>
              <w:t>ata</w:t>
            </w:r>
          </w:p>
        </w:tc>
        <w:tc>
          <w:tcPr>
            <w:tcW w:w="1542" w:type="dxa"/>
            <w:shd w:val="clear" w:color="auto" w:fill="auto"/>
          </w:tcPr>
          <w:p w:rsidR="00821263" w:rsidRPr="00DE4AAD" w:rsidRDefault="00821263" w:rsidP="00821263">
            <w:pPr>
              <w:jc w:val="center"/>
              <w:rPr>
                <w:b/>
                <w:bCs/>
              </w:rPr>
            </w:pPr>
            <w:r w:rsidRPr="00DE4AAD">
              <w:rPr>
                <w:b/>
                <w:bCs/>
              </w:rPr>
              <w:t>Tipo di evento</w:t>
            </w:r>
          </w:p>
        </w:tc>
        <w:tc>
          <w:tcPr>
            <w:tcW w:w="1134" w:type="dxa"/>
            <w:shd w:val="clear" w:color="auto" w:fill="auto"/>
          </w:tcPr>
          <w:p w:rsidR="00821263" w:rsidRPr="00DE4AAD" w:rsidRDefault="00821263" w:rsidP="00821263">
            <w:pPr>
              <w:jc w:val="center"/>
              <w:rPr>
                <w:b/>
                <w:bCs/>
              </w:rPr>
            </w:pPr>
            <w:r w:rsidRPr="00DE4AAD">
              <w:rPr>
                <w:b/>
                <w:bCs/>
              </w:rPr>
              <w:t>Estensione indicativa (ettari)</w:t>
            </w:r>
          </w:p>
        </w:tc>
        <w:tc>
          <w:tcPr>
            <w:tcW w:w="2351" w:type="dxa"/>
            <w:shd w:val="clear" w:color="auto" w:fill="auto"/>
          </w:tcPr>
          <w:p w:rsidR="00821263" w:rsidRPr="00DE4AAD" w:rsidRDefault="00821263" w:rsidP="00821263">
            <w:pPr>
              <w:jc w:val="center"/>
              <w:rPr>
                <w:b/>
                <w:bCs/>
              </w:rPr>
            </w:pPr>
            <w:r w:rsidRPr="00DE4AAD">
              <w:rPr>
                <w:b/>
                <w:bCs/>
              </w:rPr>
              <w:t>Note</w:t>
            </w:r>
          </w:p>
        </w:tc>
      </w:tr>
      <w:tr w:rsidR="00821263" w:rsidRPr="002276FF" w:rsidTr="00821263">
        <w:trPr>
          <w:trHeight w:val="1531"/>
        </w:trPr>
        <w:tc>
          <w:tcPr>
            <w:tcW w:w="1039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166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629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028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542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2351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</w:tr>
      <w:tr w:rsidR="00821263" w:rsidRPr="002276FF" w:rsidTr="00821263">
        <w:trPr>
          <w:trHeight w:val="1531"/>
        </w:trPr>
        <w:tc>
          <w:tcPr>
            <w:tcW w:w="1039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166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629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028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542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2351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</w:tr>
      <w:tr w:rsidR="00821263" w:rsidRPr="002276FF" w:rsidTr="00821263">
        <w:trPr>
          <w:trHeight w:val="1531"/>
        </w:trPr>
        <w:tc>
          <w:tcPr>
            <w:tcW w:w="1039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166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629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028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542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  <w:tc>
          <w:tcPr>
            <w:tcW w:w="2351" w:type="dxa"/>
            <w:shd w:val="clear" w:color="auto" w:fill="auto"/>
          </w:tcPr>
          <w:p w:rsidR="00821263" w:rsidRPr="00821263" w:rsidRDefault="00821263" w:rsidP="00821263">
            <w:pPr>
              <w:rPr>
                <w:i/>
                <w:iCs/>
              </w:rPr>
            </w:pPr>
          </w:p>
        </w:tc>
      </w:tr>
      <w:tr w:rsidR="00821263" w:rsidRPr="002276FF" w:rsidTr="00821263">
        <w:trPr>
          <w:trHeight w:val="1531"/>
        </w:trPr>
        <w:tc>
          <w:tcPr>
            <w:tcW w:w="1039" w:type="dxa"/>
            <w:shd w:val="clear" w:color="auto" w:fill="auto"/>
          </w:tcPr>
          <w:p w:rsidR="00821263" w:rsidRDefault="00821263" w:rsidP="00821263"/>
        </w:tc>
        <w:tc>
          <w:tcPr>
            <w:tcW w:w="1166" w:type="dxa"/>
            <w:shd w:val="clear" w:color="auto" w:fill="auto"/>
          </w:tcPr>
          <w:p w:rsidR="00821263" w:rsidRDefault="00821263" w:rsidP="00821263"/>
        </w:tc>
        <w:tc>
          <w:tcPr>
            <w:tcW w:w="1629" w:type="dxa"/>
            <w:shd w:val="clear" w:color="auto" w:fill="auto"/>
          </w:tcPr>
          <w:p w:rsidR="00821263" w:rsidRDefault="00821263" w:rsidP="00821263"/>
        </w:tc>
        <w:tc>
          <w:tcPr>
            <w:tcW w:w="1028" w:type="dxa"/>
            <w:shd w:val="clear" w:color="auto" w:fill="auto"/>
          </w:tcPr>
          <w:p w:rsidR="00821263" w:rsidRDefault="00821263" w:rsidP="00821263"/>
        </w:tc>
        <w:tc>
          <w:tcPr>
            <w:tcW w:w="1542" w:type="dxa"/>
            <w:shd w:val="clear" w:color="auto" w:fill="auto"/>
          </w:tcPr>
          <w:p w:rsidR="00821263" w:rsidRDefault="00821263" w:rsidP="00821263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21263" w:rsidRDefault="00821263" w:rsidP="00821263"/>
        </w:tc>
        <w:tc>
          <w:tcPr>
            <w:tcW w:w="2351" w:type="dxa"/>
            <w:shd w:val="clear" w:color="auto" w:fill="auto"/>
          </w:tcPr>
          <w:p w:rsidR="00821263" w:rsidRDefault="00821263" w:rsidP="00821263"/>
        </w:tc>
      </w:tr>
      <w:tr w:rsidR="00821263" w:rsidRPr="002276FF" w:rsidTr="00821263">
        <w:trPr>
          <w:trHeight w:val="1531"/>
        </w:trPr>
        <w:tc>
          <w:tcPr>
            <w:tcW w:w="1039" w:type="dxa"/>
            <w:shd w:val="clear" w:color="auto" w:fill="auto"/>
          </w:tcPr>
          <w:p w:rsidR="00821263" w:rsidRDefault="00821263" w:rsidP="00821263"/>
        </w:tc>
        <w:tc>
          <w:tcPr>
            <w:tcW w:w="1166" w:type="dxa"/>
            <w:shd w:val="clear" w:color="auto" w:fill="auto"/>
          </w:tcPr>
          <w:p w:rsidR="00821263" w:rsidRDefault="00821263" w:rsidP="00821263"/>
        </w:tc>
        <w:tc>
          <w:tcPr>
            <w:tcW w:w="1629" w:type="dxa"/>
            <w:shd w:val="clear" w:color="auto" w:fill="auto"/>
          </w:tcPr>
          <w:p w:rsidR="00821263" w:rsidRDefault="00821263" w:rsidP="00821263"/>
        </w:tc>
        <w:tc>
          <w:tcPr>
            <w:tcW w:w="1028" w:type="dxa"/>
            <w:shd w:val="clear" w:color="auto" w:fill="auto"/>
          </w:tcPr>
          <w:p w:rsidR="00821263" w:rsidRDefault="00821263" w:rsidP="00821263"/>
        </w:tc>
        <w:tc>
          <w:tcPr>
            <w:tcW w:w="1542" w:type="dxa"/>
            <w:shd w:val="clear" w:color="auto" w:fill="auto"/>
          </w:tcPr>
          <w:p w:rsidR="00821263" w:rsidRDefault="00821263" w:rsidP="00821263"/>
        </w:tc>
        <w:tc>
          <w:tcPr>
            <w:tcW w:w="1134" w:type="dxa"/>
            <w:shd w:val="clear" w:color="auto" w:fill="auto"/>
          </w:tcPr>
          <w:p w:rsidR="00821263" w:rsidRDefault="00821263" w:rsidP="00821263"/>
        </w:tc>
        <w:tc>
          <w:tcPr>
            <w:tcW w:w="2351" w:type="dxa"/>
            <w:shd w:val="clear" w:color="auto" w:fill="auto"/>
          </w:tcPr>
          <w:p w:rsidR="00821263" w:rsidRDefault="00821263" w:rsidP="00821263"/>
        </w:tc>
      </w:tr>
      <w:tr w:rsidR="00821263" w:rsidRPr="002276FF" w:rsidTr="00821263">
        <w:trPr>
          <w:trHeight w:val="1531"/>
        </w:trPr>
        <w:tc>
          <w:tcPr>
            <w:tcW w:w="1039" w:type="dxa"/>
            <w:shd w:val="clear" w:color="auto" w:fill="auto"/>
          </w:tcPr>
          <w:p w:rsidR="00821263" w:rsidRDefault="00821263" w:rsidP="00821263"/>
        </w:tc>
        <w:tc>
          <w:tcPr>
            <w:tcW w:w="1166" w:type="dxa"/>
            <w:shd w:val="clear" w:color="auto" w:fill="auto"/>
          </w:tcPr>
          <w:p w:rsidR="00821263" w:rsidRDefault="00821263" w:rsidP="00821263"/>
        </w:tc>
        <w:tc>
          <w:tcPr>
            <w:tcW w:w="1629" w:type="dxa"/>
            <w:shd w:val="clear" w:color="auto" w:fill="auto"/>
          </w:tcPr>
          <w:p w:rsidR="00821263" w:rsidRDefault="00821263" w:rsidP="00821263"/>
        </w:tc>
        <w:tc>
          <w:tcPr>
            <w:tcW w:w="1028" w:type="dxa"/>
            <w:shd w:val="clear" w:color="auto" w:fill="auto"/>
          </w:tcPr>
          <w:p w:rsidR="00821263" w:rsidRDefault="00821263" w:rsidP="00821263"/>
        </w:tc>
        <w:tc>
          <w:tcPr>
            <w:tcW w:w="1542" w:type="dxa"/>
            <w:shd w:val="clear" w:color="auto" w:fill="auto"/>
          </w:tcPr>
          <w:p w:rsidR="00821263" w:rsidRDefault="00821263" w:rsidP="00821263"/>
        </w:tc>
        <w:tc>
          <w:tcPr>
            <w:tcW w:w="1134" w:type="dxa"/>
            <w:shd w:val="clear" w:color="auto" w:fill="auto"/>
          </w:tcPr>
          <w:p w:rsidR="00821263" w:rsidRDefault="00821263" w:rsidP="00821263"/>
        </w:tc>
        <w:tc>
          <w:tcPr>
            <w:tcW w:w="2351" w:type="dxa"/>
            <w:shd w:val="clear" w:color="auto" w:fill="auto"/>
          </w:tcPr>
          <w:p w:rsidR="00821263" w:rsidRDefault="00821263" w:rsidP="00821263"/>
        </w:tc>
      </w:tr>
      <w:tr w:rsidR="00821263" w:rsidRPr="002276FF" w:rsidTr="00821263">
        <w:trPr>
          <w:trHeight w:val="1531"/>
        </w:trPr>
        <w:tc>
          <w:tcPr>
            <w:tcW w:w="1039" w:type="dxa"/>
            <w:shd w:val="clear" w:color="auto" w:fill="auto"/>
          </w:tcPr>
          <w:p w:rsidR="00821263" w:rsidRDefault="00821263" w:rsidP="00821263"/>
        </w:tc>
        <w:tc>
          <w:tcPr>
            <w:tcW w:w="1166" w:type="dxa"/>
            <w:shd w:val="clear" w:color="auto" w:fill="auto"/>
          </w:tcPr>
          <w:p w:rsidR="00821263" w:rsidRDefault="00821263" w:rsidP="00821263"/>
        </w:tc>
        <w:tc>
          <w:tcPr>
            <w:tcW w:w="1629" w:type="dxa"/>
            <w:shd w:val="clear" w:color="auto" w:fill="auto"/>
          </w:tcPr>
          <w:p w:rsidR="00821263" w:rsidRDefault="00821263" w:rsidP="00821263"/>
        </w:tc>
        <w:tc>
          <w:tcPr>
            <w:tcW w:w="1028" w:type="dxa"/>
            <w:shd w:val="clear" w:color="auto" w:fill="auto"/>
          </w:tcPr>
          <w:p w:rsidR="00821263" w:rsidRDefault="00821263" w:rsidP="00821263"/>
        </w:tc>
        <w:tc>
          <w:tcPr>
            <w:tcW w:w="1542" w:type="dxa"/>
            <w:shd w:val="clear" w:color="auto" w:fill="auto"/>
          </w:tcPr>
          <w:p w:rsidR="00821263" w:rsidRDefault="00821263" w:rsidP="00821263"/>
        </w:tc>
        <w:tc>
          <w:tcPr>
            <w:tcW w:w="1134" w:type="dxa"/>
            <w:shd w:val="clear" w:color="auto" w:fill="auto"/>
          </w:tcPr>
          <w:p w:rsidR="00821263" w:rsidRDefault="00821263" w:rsidP="00821263"/>
        </w:tc>
        <w:tc>
          <w:tcPr>
            <w:tcW w:w="2351" w:type="dxa"/>
            <w:shd w:val="clear" w:color="auto" w:fill="auto"/>
          </w:tcPr>
          <w:p w:rsidR="00821263" w:rsidRDefault="00821263" w:rsidP="00821263"/>
        </w:tc>
      </w:tr>
    </w:tbl>
    <w:p w:rsidR="00913DF2" w:rsidRDefault="00821263" w:rsidP="00821263">
      <w:pPr>
        <w:jc w:val="center"/>
        <w:rPr>
          <w:sz w:val="22"/>
          <w:u w:val="single"/>
        </w:rPr>
      </w:pPr>
      <w:r w:rsidRPr="00821263">
        <w:rPr>
          <w:sz w:val="22"/>
          <w:u w:val="single"/>
        </w:rPr>
        <w:t>INDAGINE SCHIANTI NELLE FORESTE PIEMONTESI</w:t>
      </w:r>
    </w:p>
    <w:p w:rsidR="00821263" w:rsidRDefault="00821263" w:rsidP="00821263">
      <w:pPr>
        <w:jc w:val="center"/>
        <w:rPr>
          <w:sz w:val="22"/>
          <w:u w:val="single"/>
        </w:rPr>
      </w:pPr>
    </w:p>
    <w:p w:rsidR="00821263" w:rsidRDefault="00821263" w:rsidP="00821263">
      <w:bookmarkStart w:id="0" w:name="_GoBack"/>
      <w:bookmarkEnd w:id="0"/>
    </w:p>
    <w:p w:rsidR="00821263" w:rsidRDefault="00821263" w:rsidP="00821263"/>
    <w:p w:rsidR="00821263" w:rsidRDefault="00821263" w:rsidP="00821263">
      <w:r>
        <w:t>NB: i tipi di evento di interesse sono schianti da vento, trombe d’aria, temporali, gelicidio, nevicate pesanti; sono esclusi gli incendi e gli attacchi parassitari.</w:t>
      </w:r>
    </w:p>
    <w:p w:rsidR="00821263" w:rsidRDefault="00821263" w:rsidP="00821263"/>
    <w:p w:rsidR="00821263" w:rsidRDefault="00821263" w:rsidP="00821263">
      <w:r>
        <w:t>Nel campo note vi preghiamo di inserire una brevissima descrizione.</w:t>
      </w:r>
    </w:p>
    <w:p w:rsidR="00821263" w:rsidRPr="00821263" w:rsidRDefault="00821263" w:rsidP="00821263"/>
    <w:sectPr w:rsidR="00821263" w:rsidRPr="008212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63"/>
    <w:rsid w:val="00821263"/>
    <w:rsid w:val="0091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AA61A-D489-497C-ADAE-32576055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2126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Saggese</dc:creator>
  <cp:keywords/>
  <dc:description/>
  <cp:lastModifiedBy>Valentina Saggese</cp:lastModifiedBy>
  <cp:revision>1</cp:revision>
  <cp:lastPrinted>2020-06-17T12:47:00Z</cp:lastPrinted>
  <dcterms:created xsi:type="dcterms:W3CDTF">2020-06-17T12:45:00Z</dcterms:created>
  <dcterms:modified xsi:type="dcterms:W3CDTF">2020-06-17T12:50:00Z</dcterms:modified>
</cp:coreProperties>
</file>