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C80" w:rsidRPr="00FD2375" w:rsidRDefault="002D4C80">
      <w:pPr>
        <w:pStyle w:val="ListParagraph"/>
        <w:spacing w:after="0"/>
        <w:ind w:left="284"/>
        <w:rPr>
          <w:rFonts w:ascii="Segoe UI Light" w:eastAsia="Arial" w:hAnsi="Segoe UI Light" w:cs="Segoe UI Light"/>
          <w:b/>
        </w:rPr>
      </w:pPr>
    </w:p>
    <w:p w:rsidR="002D4C80" w:rsidRPr="00FD2375" w:rsidRDefault="00C17407" w:rsidP="00086E69">
      <w:pPr>
        <w:pStyle w:val="ListParagraph"/>
        <w:spacing w:after="0"/>
        <w:ind w:left="284"/>
        <w:jc w:val="right"/>
        <w:rPr>
          <w:rFonts w:ascii="Segoe UI Light" w:eastAsia="Times New Roman" w:hAnsi="Segoe UI Light" w:cs="Segoe UI Light"/>
          <w:b/>
          <w:color w:val="000000"/>
          <w:lang w:eastAsia="it-IT"/>
        </w:rPr>
      </w:pPr>
      <w:r w:rsidRPr="00086E69">
        <w:rPr>
          <w:rFonts w:ascii="Segoe UI Light" w:eastAsia="Arial" w:hAnsi="Segoe UI Light" w:cs="Segoe UI Light"/>
          <w:b/>
        </w:rPr>
        <w:t xml:space="preserve">Allegato </w:t>
      </w:r>
      <w:r w:rsidR="00086E69" w:rsidRPr="00086E69">
        <w:rPr>
          <w:rFonts w:ascii="Segoe UI Light" w:eastAsia="Arial" w:hAnsi="Segoe UI Light" w:cs="Segoe UI Light"/>
          <w:b/>
        </w:rPr>
        <w:t>C</w:t>
      </w:r>
      <w:bookmarkStart w:id="0" w:name="_GoBack"/>
      <w:bookmarkEnd w:id="0"/>
    </w:p>
    <w:p w:rsidR="002D4C80" w:rsidRPr="00FD2375" w:rsidRDefault="002D4C80">
      <w:pPr>
        <w:jc w:val="center"/>
        <w:rPr>
          <w:rFonts w:ascii="Segoe UI Light" w:hAnsi="Segoe UI Light" w:cs="Segoe UI Light"/>
          <w:b/>
          <w:sz w:val="22"/>
          <w:szCs w:val="22"/>
          <w:u w:val="single"/>
        </w:rPr>
      </w:pPr>
    </w:p>
    <w:p w:rsidR="002D4C80" w:rsidRPr="00FD2375" w:rsidRDefault="002D4C80">
      <w:pPr>
        <w:jc w:val="center"/>
        <w:rPr>
          <w:rFonts w:ascii="Segoe UI Light" w:hAnsi="Segoe UI Light" w:cs="Segoe UI Light"/>
          <w:b/>
          <w:sz w:val="22"/>
          <w:szCs w:val="22"/>
          <w:u w:val="single"/>
        </w:rPr>
      </w:pPr>
    </w:p>
    <w:p w:rsidR="002D4C80" w:rsidRPr="00FD2375" w:rsidRDefault="00C17407">
      <w:pPr>
        <w:jc w:val="center"/>
        <w:rPr>
          <w:rFonts w:ascii="Segoe UI Light" w:hAnsi="Segoe UI Light" w:cs="Segoe UI Light"/>
          <w:b/>
          <w:sz w:val="22"/>
          <w:szCs w:val="22"/>
          <w:u w:val="single"/>
        </w:rPr>
      </w:pPr>
      <w:r w:rsidRPr="00FD2375">
        <w:rPr>
          <w:rFonts w:ascii="Segoe UI Light" w:hAnsi="Segoe UI Light" w:cs="Segoe UI Light"/>
          <w:b/>
          <w:sz w:val="22"/>
          <w:szCs w:val="22"/>
          <w:u w:val="single"/>
        </w:rPr>
        <w:t>ISTRUZIONI DOCUMENTATE AI RESPONSABILI ESTERNI (Art. 28, paragrafo 3 del RGPD)</w:t>
      </w:r>
    </w:p>
    <w:p w:rsidR="002D4C80" w:rsidRPr="00FD2375" w:rsidRDefault="002D4C80">
      <w:pPr>
        <w:jc w:val="both"/>
        <w:rPr>
          <w:rFonts w:ascii="Segoe UI Light" w:hAnsi="Segoe UI Light" w:cs="Segoe UI Light"/>
          <w:sz w:val="22"/>
          <w:szCs w:val="22"/>
        </w:rPr>
      </w:pPr>
    </w:p>
    <w:p w:rsidR="002D4C80" w:rsidRPr="00FD2375" w:rsidRDefault="002D4C80">
      <w:pPr>
        <w:jc w:val="both"/>
        <w:rPr>
          <w:rFonts w:ascii="Segoe UI Light" w:hAnsi="Segoe UI Light" w:cs="Segoe UI Light"/>
          <w:sz w:val="22"/>
          <w:szCs w:val="22"/>
        </w:rPr>
      </w:pPr>
    </w:p>
    <w:p w:rsidR="002D4C80" w:rsidRPr="00FD2375" w:rsidRDefault="00C17407">
      <w:pPr>
        <w:jc w:val="both"/>
        <w:rPr>
          <w:rFonts w:ascii="Segoe UI Light" w:hAnsi="Segoe UI Light" w:cs="Segoe UI Light"/>
          <w:sz w:val="22"/>
          <w:szCs w:val="22"/>
        </w:rPr>
      </w:pPr>
      <w:r w:rsidRPr="00FD2375">
        <w:rPr>
          <w:rFonts w:ascii="Segoe UI Light" w:hAnsi="Segoe UI Light" w:cs="Segoe UI Light"/>
          <w:sz w:val="22"/>
          <w:szCs w:val="22"/>
        </w:rPr>
        <w:t xml:space="preserve">In qualità di Responsabile (esterno) del trattamento, il soggetto attuatore/affidatario dei servizi è tenuto ad adempiere a tutte le prescrizioni della normativa vigente in materia di trattamento dei dati personali </w:t>
      </w:r>
      <w:proofErr w:type="spellStart"/>
      <w:r w:rsidRPr="00FD2375">
        <w:rPr>
          <w:rFonts w:ascii="Segoe UI Light" w:hAnsi="Segoe UI Light" w:cs="Segoe UI Light"/>
          <w:sz w:val="22"/>
          <w:szCs w:val="22"/>
        </w:rPr>
        <w:t>unionale</w:t>
      </w:r>
      <w:proofErr w:type="spellEnd"/>
      <w:r w:rsidRPr="00FD2375">
        <w:rPr>
          <w:rFonts w:ascii="Segoe UI Light" w:hAnsi="Segoe UI Light" w:cs="Segoe UI Light"/>
          <w:sz w:val="22"/>
          <w:szCs w:val="22"/>
        </w:rPr>
        <w:t xml:space="preserve">, nazionale e regionale. </w:t>
      </w:r>
    </w:p>
    <w:p w:rsidR="002D4C80" w:rsidRPr="00FD2375" w:rsidRDefault="002D4C80">
      <w:pPr>
        <w:jc w:val="both"/>
        <w:rPr>
          <w:rFonts w:ascii="Segoe UI Light" w:hAnsi="Segoe UI Light" w:cs="Segoe UI Light"/>
          <w:sz w:val="22"/>
          <w:szCs w:val="22"/>
        </w:rPr>
      </w:pPr>
    </w:p>
    <w:p w:rsidR="002D4C80" w:rsidRPr="00FD2375" w:rsidRDefault="00C17407">
      <w:pPr>
        <w:pStyle w:val="ListParagraph"/>
        <w:numPr>
          <w:ilvl w:val="0"/>
          <w:numId w:val="3"/>
        </w:numPr>
        <w:spacing w:after="0" w:line="240" w:lineRule="auto"/>
        <w:jc w:val="both"/>
        <w:rPr>
          <w:rFonts w:ascii="Segoe UI Light" w:hAnsi="Segoe UI Light" w:cs="Segoe UI Light"/>
        </w:rPr>
      </w:pPr>
      <w:r w:rsidRPr="00FD2375">
        <w:rPr>
          <w:rFonts w:ascii="Segoe UI Light" w:hAnsi="Segoe UI Light" w:cs="Segoe UI Light"/>
          <w:b/>
        </w:rPr>
        <w:t>DEFINIZIONI</w:t>
      </w:r>
      <w:r w:rsidRPr="00FD2375">
        <w:rPr>
          <w:rFonts w:ascii="Segoe UI Light" w:hAnsi="Segoe UI Light" w:cs="Segoe UI Light"/>
        </w:rPr>
        <w:t xml:space="preserve"> </w:t>
      </w:r>
    </w:p>
    <w:p w:rsidR="002D4C80" w:rsidRPr="00FD2375" w:rsidRDefault="00C17407">
      <w:pPr>
        <w:jc w:val="both"/>
        <w:rPr>
          <w:rFonts w:ascii="Segoe UI Light" w:hAnsi="Segoe UI Light" w:cs="Segoe UI Light"/>
          <w:sz w:val="22"/>
          <w:szCs w:val="22"/>
        </w:rPr>
      </w:pPr>
      <w:r w:rsidRPr="00FD2375">
        <w:rPr>
          <w:rFonts w:ascii="Segoe UI Light" w:hAnsi="Segoe UI Light" w:cs="Segoe UI Light"/>
          <w:sz w:val="22"/>
          <w:szCs w:val="22"/>
        </w:rPr>
        <w:t>Ai sensi dell’art.4 del Reg. (UE) 2016/679 (RGPD) si intende:</w:t>
      </w:r>
    </w:p>
    <w:p w:rsidR="002D4C80" w:rsidRPr="00FD2375" w:rsidRDefault="00C17407">
      <w:pPr>
        <w:numPr>
          <w:ilvl w:val="0"/>
          <w:numId w:val="7"/>
        </w:numPr>
        <w:spacing w:after="160"/>
        <w:ind w:left="284" w:hanging="284"/>
        <w:jc w:val="both"/>
        <w:rPr>
          <w:rFonts w:ascii="Segoe UI Light" w:hAnsi="Segoe UI Light" w:cs="Segoe UI Light"/>
          <w:sz w:val="22"/>
          <w:szCs w:val="22"/>
        </w:rPr>
      </w:pPr>
      <w:r w:rsidRPr="00FD2375">
        <w:rPr>
          <w:rFonts w:ascii="Segoe UI Light" w:hAnsi="Segoe UI Light" w:cs="Segoe UI Light"/>
          <w:sz w:val="22"/>
          <w:szCs w:val="22"/>
        </w:rPr>
        <w:t>per «</w:t>
      </w:r>
      <w:r w:rsidRPr="00FD2375">
        <w:rPr>
          <w:rFonts w:ascii="Segoe UI Light" w:hAnsi="Segoe UI Light" w:cs="Segoe UI Light"/>
          <w:i/>
          <w:sz w:val="22"/>
          <w:szCs w:val="22"/>
        </w:rPr>
        <w:t>responsabile del trattamento</w:t>
      </w:r>
      <w:r w:rsidRPr="00FD2375">
        <w:rPr>
          <w:rFonts w:ascii="Segoe UI Light" w:hAnsi="Segoe UI Light" w:cs="Segoe UI Light"/>
          <w:sz w:val="22"/>
          <w:szCs w:val="22"/>
        </w:rPr>
        <w:t>» la persona fisica o giuridica, l'autorità pubblica, il servizio o altro organismo che tratta dati personali per conto del Titolare del trattamento;</w:t>
      </w:r>
    </w:p>
    <w:p w:rsidR="002D4C80" w:rsidRPr="00FD2375" w:rsidRDefault="00C17407">
      <w:pPr>
        <w:numPr>
          <w:ilvl w:val="0"/>
          <w:numId w:val="7"/>
        </w:numPr>
        <w:spacing w:after="160"/>
        <w:ind w:left="284" w:hanging="284"/>
        <w:jc w:val="both"/>
        <w:rPr>
          <w:rFonts w:ascii="Segoe UI Light" w:hAnsi="Segoe UI Light" w:cs="Segoe UI Light"/>
          <w:sz w:val="22"/>
          <w:szCs w:val="22"/>
        </w:rPr>
      </w:pPr>
      <w:r w:rsidRPr="00FD2375">
        <w:rPr>
          <w:rFonts w:ascii="Segoe UI Light" w:hAnsi="Segoe UI Light" w:cs="Segoe UI Light"/>
          <w:sz w:val="22"/>
          <w:szCs w:val="22"/>
        </w:rPr>
        <w:t>per «</w:t>
      </w:r>
      <w:r w:rsidRPr="00FD2375">
        <w:rPr>
          <w:rFonts w:ascii="Segoe UI Light" w:hAnsi="Segoe UI Light" w:cs="Segoe UI Light"/>
          <w:i/>
          <w:sz w:val="22"/>
          <w:szCs w:val="22"/>
        </w:rPr>
        <w:t>trattamento</w:t>
      </w:r>
      <w:r w:rsidRPr="00FD2375">
        <w:rPr>
          <w:rFonts w:ascii="Segoe UI Light" w:hAnsi="Segoe UI Light" w:cs="Segoe UI Light"/>
          <w:sz w:val="22"/>
          <w:szCs w:val="22"/>
        </w:rPr>
        <w:t>»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rsidR="002D4C80" w:rsidRPr="00FD2375" w:rsidRDefault="002D4C80">
      <w:pPr>
        <w:jc w:val="both"/>
        <w:rPr>
          <w:rFonts w:ascii="Segoe UI Light" w:hAnsi="Segoe UI Light" w:cs="Segoe UI Light"/>
          <w:b/>
          <w:sz w:val="22"/>
          <w:szCs w:val="22"/>
          <w:u w:val="single"/>
        </w:rPr>
      </w:pPr>
    </w:p>
    <w:p w:rsidR="002D4C80" w:rsidRPr="00FD2375" w:rsidRDefault="00C17407">
      <w:pPr>
        <w:pStyle w:val="ListParagraph"/>
        <w:numPr>
          <w:ilvl w:val="0"/>
          <w:numId w:val="3"/>
        </w:numPr>
        <w:spacing w:after="0" w:line="240" w:lineRule="auto"/>
        <w:jc w:val="both"/>
        <w:rPr>
          <w:rFonts w:ascii="Segoe UI Light" w:hAnsi="Segoe UI Light" w:cs="Segoe UI Light"/>
          <w:b/>
        </w:rPr>
      </w:pPr>
      <w:r w:rsidRPr="00FD2375">
        <w:rPr>
          <w:rFonts w:ascii="Segoe UI Light" w:hAnsi="Segoe UI Light" w:cs="Segoe UI Light"/>
          <w:b/>
        </w:rPr>
        <w:t>TRATTAMENTI DEI DATI PERSONALI</w:t>
      </w:r>
    </w:p>
    <w:p w:rsidR="002D4C80" w:rsidRPr="00FD2375" w:rsidRDefault="00C17407">
      <w:pPr>
        <w:jc w:val="both"/>
        <w:rPr>
          <w:rFonts w:ascii="Segoe UI Light" w:hAnsi="Segoe UI Light" w:cs="Segoe UI Light"/>
          <w:sz w:val="22"/>
          <w:szCs w:val="22"/>
        </w:rPr>
      </w:pPr>
      <w:r w:rsidRPr="00FD2375">
        <w:rPr>
          <w:rFonts w:ascii="Segoe UI Light" w:hAnsi="Segoe UI Light" w:cs="Segoe UI Light"/>
          <w:sz w:val="22"/>
          <w:szCs w:val="22"/>
        </w:rPr>
        <w:t>Ai sensi dell’art.5 del RGPD, i dati personali devono essere:</w:t>
      </w:r>
    </w:p>
    <w:p w:rsidR="002D4C80" w:rsidRPr="00FD2375" w:rsidRDefault="00C17407">
      <w:pPr>
        <w:pStyle w:val="Default"/>
        <w:numPr>
          <w:ilvl w:val="0"/>
          <w:numId w:val="4"/>
        </w:numPr>
        <w:ind w:left="426"/>
        <w:jc w:val="both"/>
        <w:rPr>
          <w:rFonts w:ascii="Segoe UI Light" w:hAnsi="Segoe UI Light" w:cs="Segoe UI Light"/>
          <w:sz w:val="22"/>
          <w:szCs w:val="22"/>
        </w:rPr>
      </w:pPr>
      <w:r w:rsidRPr="00FD2375">
        <w:rPr>
          <w:rFonts w:ascii="Segoe UI Light" w:hAnsi="Segoe UI Light" w:cs="Segoe UI Light"/>
          <w:sz w:val="22"/>
          <w:szCs w:val="22"/>
        </w:rPr>
        <w:t>trattati in modo lecito, corretto e trasparente nei confronti dell'interessato, pertanto, sarà cura del Responsabile veicolare agli interessati l’informativa relativa al trattamento dei dati ai sensi dell’art. 13 del RGPD e assicurarsi e poter dimostrare che i relativi contenuti siano stati compresi;</w:t>
      </w:r>
    </w:p>
    <w:p w:rsidR="002D4C80" w:rsidRPr="00FD2375" w:rsidRDefault="00C17407">
      <w:pPr>
        <w:pStyle w:val="Default"/>
        <w:numPr>
          <w:ilvl w:val="0"/>
          <w:numId w:val="4"/>
        </w:numPr>
        <w:ind w:left="426"/>
        <w:jc w:val="both"/>
        <w:rPr>
          <w:rFonts w:ascii="Segoe UI Light" w:hAnsi="Segoe UI Light" w:cs="Segoe UI Light"/>
          <w:sz w:val="22"/>
          <w:szCs w:val="22"/>
        </w:rPr>
      </w:pPr>
      <w:r w:rsidRPr="00FD2375">
        <w:rPr>
          <w:rFonts w:ascii="Segoe UI Light" w:hAnsi="Segoe UI Light" w:cs="Segoe UI Light"/>
          <w:sz w:val="22"/>
          <w:szCs w:val="22"/>
        </w:rPr>
        <w:t xml:space="preserve">raccolti esclusivamente per le finalità esplicitate nel presente atto e trattati coerentemente con tali finalità; un ulteriore trattamento dei dati personali a fini di archiviazione nel pubblico interesse, di ricerca scientifica o storica o a fini statistici non è considerato incompatibile con le finalità iniziali; </w:t>
      </w:r>
    </w:p>
    <w:p w:rsidR="002D4C80" w:rsidRPr="00FD2375" w:rsidRDefault="00C17407">
      <w:pPr>
        <w:pStyle w:val="Default"/>
        <w:numPr>
          <w:ilvl w:val="0"/>
          <w:numId w:val="4"/>
        </w:numPr>
        <w:ind w:left="426"/>
        <w:jc w:val="both"/>
        <w:rPr>
          <w:rFonts w:ascii="Segoe UI Light" w:hAnsi="Segoe UI Light" w:cs="Segoe UI Light"/>
          <w:sz w:val="22"/>
          <w:szCs w:val="22"/>
        </w:rPr>
      </w:pPr>
      <w:r w:rsidRPr="00FD2375">
        <w:rPr>
          <w:rFonts w:ascii="Segoe UI Light" w:hAnsi="Segoe UI Light" w:cs="Segoe UI Light"/>
          <w:sz w:val="22"/>
          <w:szCs w:val="22"/>
        </w:rPr>
        <w:t>adeguati, pertinenti e limitati a quanto necessario rispetto alle finalità per le quali sono trattati;</w:t>
      </w:r>
    </w:p>
    <w:p w:rsidR="002D4C80" w:rsidRPr="00FD2375" w:rsidRDefault="00C17407">
      <w:pPr>
        <w:pStyle w:val="Default"/>
        <w:numPr>
          <w:ilvl w:val="0"/>
          <w:numId w:val="4"/>
        </w:numPr>
        <w:ind w:left="426"/>
        <w:jc w:val="both"/>
        <w:rPr>
          <w:rFonts w:ascii="Segoe UI Light" w:hAnsi="Segoe UI Light" w:cs="Segoe UI Light"/>
          <w:sz w:val="22"/>
          <w:szCs w:val="22"/>
        </w:rPr>
      </w:pPr>
      <w:r w:rsidRPr="00FD2375">
        <w:rPr>
          <w:rFonts w:ascii="Segoe UI Light" w:hAnsi="Segoe UI Light" w:cs="Segoe UI Light"/>
          <w:sz w:val="22"/>
          <w:szCs w:val="22"/>
        </w:rPr>
        <w:t>esatti e aggiornati; devono essere adottate tutte le misure ragionevoli per cancellare o rettificare tempestivamente i dati inesatti rispetto alle finalità per le quali sono trattati;</w:t>
      </w:r>
    </w:p>
    <w:p w:rsidR="002D4C80" w:rsidRPr="00FD2375" w:rsidRDefault="00C17407">
      <w:pPr>
        <w:pStyle w:val="Default"/>
        <w:numPr>
          <w:ilvl w:val="0"/>
          <w:numId w:val="4"/>
        </w:numPr>
        <w:ind w:left="426"/>
        <w:jc w:val="both"/>
        <w:rPr>
          <w:rFonts w:ascii="Segoe UI Light" w:hAnsi="Segoe UI Light" w:cs="Segoe UI Light"/>
          <w:sz w:val="22"/>
          <w:szCs w:val="22"/>
        </w:rPr>
      </w:pPr>
      <w:r w:rsidRPr="00FD2375">
        <w:rPr>
          <w:rFonts w:ascii="Segoe UI Light" w:hAnsi="Segoe UI Light" w:cs="Segoe UI Light"/>
          <w:sz w:val="22"/>
          <w:szCs w:val="22"/>
        </w:rPr>
        <w:t>conservati in una forma che consenta l'identificazione degli interessati per un arco di tempo non superiore al conseguimento delle finalità per le quali sono trattati;</w:t>
      </w:r>
    </w:p>
    <w:p w:rsidR="002D4C80" w:rsidRPr="00FD2375" w:rsidRDefault="00C17407">
      <w:pPr>
        <w:pStyle w:val="Default"/>
        <w:numPr>
          <w:ilvl w:val="0"/>
          <w:numId w:val="4"/>
        </w:numPr>
        <w:ind w:left="426"/>
        <w:jc w:val="both"/>
        <w:rPr>
          <w:rFonts w:ascii="Segoe UI Light" w:hAnsi="Segoe UI Light" w:cs="Segoe UI Light"/>
          <w:sz w:val="22"/>
          <w:szCs w:val="22"/>
        </w:rPr>
      </w:pPr>
      <w:r w:rsidRPr="00FD2375">
        <w:rPr>
          <w:rFonts w:ascii="Segoe UI Light" w:hAnsi="Segoe UI Light" w:cs="Segoe UI Light"/>
          <w:sz w:val="22"/>
          <w:szCs w:val="22"/>
        </w:rPr>
        <w:t>trattati in maniera da garantire un'adeguata sicurezza dei dati personali, compresa la protezione, mediante misure tecniche e organizzative adeguate, da trattamenti non autorizzati o illeciti e dalla perdita, dalla distruzione o dal danno accidentali.</w:t>
      </w:r>
    </w:p>
    <w:p w:rsidR="002D4C80" w:rsidRPr="00FD2375" w:rsidRDefault="002D4C80">
      <w:pPr>
        <w:pStyle w:val="ListParagraph"/>
        <w:spacing w:after="0"/>
        <w:jc w:val="both"/>
        <w:rPr>
          <w:rFonts w:ascii="Segoe UI Light" w:hAnsi="Segoe UI Light" w:cs="Segoe UI Light"/>
          <w:b/>
        </w:rPr>
      </w:pPr>
    </w:p>
    <w:p w:rsidR="002D4C80" w:rsidRPr="00FD2375" w:rsidRDefault="00C17407">
      <w:pPr>
        <w:pStyle w:val="ListParagraph"/>
        <w:numPr>
          <w:ilvl w:val="0"/>
          <w:numId w:val="3"/>
        </w:numPr>
        <w:spacing w:after="0"/>
        <w:jc w:val="both"/>
        <w:rPr>
          <w:rFonts w:ascii="Segoe UI Light" w:hAnsi="Segoe UI Light" w:cs="Segoe UI Light"/>
          <w:b/>
        </w:rPr>
      </w:pPr>
      <w:r w:rsidRPr="00FD2375">
        <w:rPr>
          <w:rFonts w:ascii="Segoe UI Light" w:hAnsi="Segoe UI Light" w:cs="Segoe UI Light"/>
          <w:b/>
        </w:rPr>
        <w:t>NATURA E FINALITÀ DEI TRATTAMENTI</w:t>
      </w:r>
    </w:p>
    <w:p w:rsidR="002D4C80" w:rsidRPr="00FD2375" w:rsidRDefault="00C17407">
      <w:pPr>
        <w:jc w:val="both"/>
        <w:rPr>
          <w:rFonts w:ascii="Segoe UI Light" w:hAnsi="Segoe UI Light" w:cs="Segoe UI Light"/>
          <w:sz w:val="22"/>
          <w:szCs w:val="22"/>
        </w:rPr>
      </w:pPr>
      <w:r w:rsidRPr="00FD2375">
        <w:rPr>
          <w:rFonts w:ascii="Segoe UI Light" w:hAnsi="Segoe UI Light" w:cs="Segoe UI Light"/>
          <w:sz w:val="22"/>
          <w:szCs w:val="22"/>
        </w:rPr>
        <w:t>I trattamenti dei dati personali a titolarità della Giunta regionale, a cui i Responsabili esterni sono autorizzati ad accedere sono i seguenti: raccolta, registrazione, organizzazione, conservazione, eventuale aggiornamento, estrazione, elaborazione statistica e consultazione.</w:t>
      </w:r>
    </w:p>
    <w:p w:rsidR="002D4C80" w:rsidRDefault="00C17407" w:rsidP="00AA51D1">
      <w:pPr>
        <w:spacing w:line="276" w:lineRule="auto"/>
        <w:jc w:val="both"/>
        <w:rPr>
          <w:rFonts w:ascii="Segoe UI Light" w:hAnsi="Segoe UI Light" w:cs="Segoe UI Light"/>
        </w:rPr>
      </w:pPr>
      <w:r w:rsidRPr="00FD2375">
        <w:rPr>
          <w:rFonts w:ascii="Segoe UI Light" w:hAnsi="Segoe UI Light" w:cs="Segoe UI Light"/>
          <w:sz w:val="22"/>
          <w:szCs w:val="22"/>
        </w:rPr>
        <w:t xml:space="preserve">I trattamenti dei dati personali sono finalizzati all’espletamento delle funzioni istituzionali definite, in </w:t>
      </w:r>
      <w:r w:rsidRPr="00E50A8A">
        <w:rPr>
          <w:rFonts w:ascii="Segoe UI Light" w:hAnsi="Segoe UI Light" w:cs="Segoe UI Light"/>
          <w:sz w:val="22"/>
          <w:szCs w:val="22"/>
        </w:rPr>
        <w:t>particolare</w:t>
      </w:r>
      <w:r w:rsidR="00AA51D1" w:rsidRPr="00E50A8A">
        <w:rPr>
          <w:rFonts w:ascii="Segoe UI Light" w:hAnsi="Segoe UI Light" w:cs="Segoe UI Light"/>
          <w:sz w:val="22"/>
          <w:szCs w:val="22"/>
        </w:rPr>
        <w:t xml:space="preserve"> </w:t>
      </w:r>
      <w:r w:rsidRPr="00E50A8A">
        <w:rPr>
          <w:rFonts w:ascii="Segoe UI Light" w:hAnsi="Segoe UI Light" w:cs="Segoe UI Light"/>
          <w:sz w:val="22"/>
          <w:szCs w:val="22"/>
        </w:rPr>
        <w:t xml:space="preserve">nei Regolamenti (UE) n. 1303/2013 e n. 1304/2013 del Parlamento Europeo e del Consiglio del 17 dicembre 2013 e </w:t>
      </w:r>
      <w:proofErr w:type="spellStart"/>
      <w:proofErr w:type="gramStart"/>
      <w:r w:rsidRPr="00E50A8A">
        <w:rPr>
          <w:rFonts w:ascii="Segoe UI Light" w:hAnsi="Segoe UI Light" w:cs="Segoe UI Light"/>
          <w:sz w:val="22"/>
          <w:szCs w:val="22"/>
        </w:rPr>
        <w:t>ss.mm.ii</w:t>
      </w:r>
      <w:proofErr w:type="spellEnd"/>
      <w:proofErr w:type="gramEnd"/>
      <w:r w:rsidR="000B1BF7">
        <w:rPr>
          <w:rFonts w:ascii="Segoe UI Light" w:hAnsi="Segoe UI Light" w:cs="Segoe UI Light"/>
          <w:sz w:val="22"/>
          <w:szCs w:val="22"/>
        </w:rPr>
        <w:t xml:space="preserve">; </w:t>
      </w:r>
      <w:r w:rsidR="000B1BF7" w:rsidRPr="000B1BF7">
        <w:rPr>
          <w:rFonts w:ascii="Segoe UI Light" w:hAnsi="Segoe UI Light" w:cs="Segoe UI Light"/>
          <w:sz w:val="22"/>
          <w:szCs w:val="22"/>
        </w:rPr>
        <w:t xml:space="preserve">nel </w:t>
      </w:r>
      <w:proofErr w:type="spellStart"/>
      <w:r w:rsidR="000B1BF7" w:rsidRPr="000B1BF7">
        <w:rPr>
          <w:rFonts w:ascii="Segoe UI Light" w:hAnsi="Segoe UI Light" w:cs="Segoe UI Light"/>
          <w:sz w:val="22"/>
          <w:szCs w:val="22"/>
        </w:rPr>
        <w:t>D.Lgs.</w:t>
      </w:r>
      <w:proofErr w:type="spellEnd"/>
      <w:r w:rsidR="000B1BF7" w:rsidRPr="000B1BF7">
        <w:rPr>
          <w:rFonts w:ascii="Segoe UI Light" w:hAnsi="Segoe UI Light" w:cs="Segoe UI Light"/>
          <w:sz w:val="22"/>
          <w:szCs w:val="22"/>
        </w:rPr>
        <w:t xml:space="preserve"> 13/13 e nel Decreto interministeriale 30 giugno 2015 (mediante i </w:t>
      </w:r>
      <w:r w:rsidR="000B1BF7" w:rsidRPr="000B1BF7">
        <w:rPr>
          <w:rFonts w:ascii="Segoe UI Light" w:hAnsi="Segoe UI Light" w:cs="Segoe UI Light"/>
          <w:sz w:val="22"/>
          <w:szCs w:val="22"/>
        </w:rPr>
        <w:lastRenderedPageBreak/>
        <w:t>quali l’Italia ha assolto la condizionalità ex ante FSE 2014-2020 n. 10.3, Reg. (UE) n. 1303/13)</w:t>
      </w:r>
      <w:r w:rsidR="00E22257">
        <w:rPr>
          <w:rFonts w:ascii="Segoe UI Light" w:hAnsi="Segoe UI Light" w:cs="Segoe UI Light"/>
          <w:sz w:val="22"/>
          <w:szCs w:val="22"/>
        </w:rPr>
        <w:t xml:space="preserve">; </w:t>
      </w:r>
      <w:proofErr w:type="spellStart"/>
      <w:r w:rsidR="00E22257" w:rsidRPr="00E22257">
        <w:rPr>
          <w:rFonts w:ascii="Segoe UI Light" w:hAnsi="Segoe UI Light" w:cs="Segoe UI Light"/>
          <w:sz w:val="22"/>
          <w:szCs w:val="22"/>
        </w:rPr>
        <w:t>D.Lgs.</w:t>
      </w:r>
      <w:proofErr w:type="spellEnd"/>
      <w:r w:rsidR="00E22257" w:rsidRPr="00E22257">
        <w:rPr>
          <w:rFonts w:ascii="Segoe UI Light" w:hAnsi="Segoe UI Light" w:cs="Segoe UI Light"/>
          <w:sz w:val="22"/>
          <w:szCs w:val="22"/>
        </w:rPr>
        <w:t xml:space="preserve"> 150/15, </w:t>
      </w:r>
      <w:proofErr w:type="spellStart"/>
      <w:r w:rsidR="00E22257" w:rsidRPr="00E22257">
        <w:rPr>
          <w:rFonts w:ascii="Segoe UI Light" w:hAnsi="Segoe UI Light" w:cs="Segoe UI Light"/>
          <w:sz w:val="22"/>
          <w:szCs w:val="22"/>
        </w:rPr>
        <w:t>D.Lgs.</w:t>
      </w:r>
      <w:proofErr w:type="spellEnd"/>
      <w:r w:rsidR="00E22257" w:rsidRPr="00E22257">
        <w:rPr>
          <w:rFonts w:ascii="Segoe UI Light" w:hAnsi="Segoe UI Light" w:cs="Segoe UI Light"/>
          <w:sz w:val="22"/>
          <w:szCs w:val="22"/>
        </w:rPr>
        <w:t xml:space="preserve"> 4/2019</w:t>
      </w:r>
      <w:r w:rsidR="000B1BF7" w:rsidRPr="000B1BF7">
        <w:rPr>
          <w:rFonts w:ascii="Segoe UI Light" w:hAnsi="Segoe UI Light" w:cs="Segoe UI Light"/>
          <w:sz w:val="22"/>
          <w:szCs w:val="22"/>
        </w:rPr>
        <w:t>.</w:t>
      </w:r>
    </w:p>
    <w:p w:rsidR="002D4C80" w:rsidRPr="00FD2375" w:rsidRDefault="00C17407">
      <w:pPr>
        <w:spacing w:line="276" w:lineRule="auto"/>
        <w:jc w:val="both"/>
        <w:rPr>
          <w:rFonts w:ascii="Segoe UI Light" w:hAnsi="Segoe UI Light" w:cs="Segoe UI Light"/>
          <w:sz w:val="22"/>
          <w:szCs w:val="22"/>
        </w:rPr>
      </w:pPr>
      <w:r w:rsidRPr="00FD2375">
        <w:rPr>
          <w:rFonts w:ascii="Segoe UI Light" w:hAnsi="Segoe UI Light" w:cs="Segoe UI Light"/>
          <w:sz w:val="22"/>
          <w:szCs w:val="22"/>
        </w:rPr>
        <w:t>Ogni trattamento potrà essere effettuato solamente per le finalità di adempimento a quanto previsto dall’avviso pubblico / contratto di riferimento e alle presenti istruzioni.</w:t>
      </w:r>
    </w:p>
    <w:p w:rsidR="002D4C80" w:rsidRPr="00FD2375" w:rsidRDefault="002D4C80">
      <w:pPr>
        <w:spacing w:line="276" w:lineRule="auto"/>
        <w:jc w:val="both"/>
        <w:rPr>
          <w:rFonts w:ascii="Segoe UI Light" w:hAnsi="Segoe UI Light" w:cs="Segoe UI Light"/>
          <w:sz w:val="22"/>
          <w:szCs w:val="22"/>
        </w:rPr>
      </w:pPr>
    </w:p>
    <w:p w:rsidR="002D4C80" w:rsidRPr="00FD2375" w:rsidRDefault="00C17407">
      <w:pPr>
        <w:pStyle w:val="ListParagraph"/>
        <w:numPr>
          <w:ilvl w:val="0"/>
          <w:numId w:val="3"/>
        </w:numPr>
        <w:spacing w:after="0"/>
        <w:jc w:val="both"/>
        <w:rPr>
          <w:rFonts w:ascii="Segoe UI Light" w:hAnsi="Segoe UI Light" w:cs="Segoe UI Light"/>
        </w:rPr>
      </w:pPr>
      <w:bookmarkStart w:id="1" w:name="_Ref531176897"/>
      <w:r w:rsidRPr="00FD2375">
        <w:rPr>
          <w:rFonts w:ascii="Segoe UI Light" w:hAnsi="Segoe UI Light" w:cs="Segoe UI Light"/>
          <w:b/>
        </w:rPr>
        <w:t>OGGETTO DEI TRATTAMENTI</w:t>
      </w:r>
      <w:bookmarkEnd w:id="1"/>
    </w:p>
    <w:p w:rsidR="002D4C80" w:rsidRDefault="00C17407">
      <w:pPr>
        <w:jc w:val="both"/>
        <w:rPr>
          <w:rFonts w:ascii="Segoe UI Light" w:hAnsi="Segoe UI Light" w:cs="Segoe UI Light"/>
          <w:sz w:val="22"/>
          <w:szCs w:val="22"/>
        </w:rPr>
      </w:pPr>
      <w:r w:rsidRPr="00FD2375">
        <w:rPr>
          <w:rFonts w:ascii="Segoe UI Light" w:hAnsi="Segoe UI Light" w:cs="Segoe UI Light"/>
          <w:sz w:val="22"/>
          <w:szCs w:val="22"/>
        </w:rPr>
        <w:t xml:space="preserve">Ove previsto, i trattamenti effettuati con modalità informatiche potranno riguardare esclusivamente le banche dati messe a disposizione dalla Direzione Coesione Sociale della Regione Piemonte, mediante gli applicativi forniti dalla Direzione stessa. </w:t>
      </w:r>
    </w:p>
    <w:p w:rsidR="002F102F" w:rsidRPr="00FD2375" w:rsidRDefault="002F102F">
      <w:pPr>
        <w:jc w:val="both"/>
        <w:rPr>
          <w:rFonts w:ascii="Segoe UI Light" w:hAnsi="Segoe UI Light" w:cs="Segoe UI Light"/>
          <w:sz w:val="22"/>
          <w:szCs w:val="22"/>
        </w:rPr>
      </w:pPr>
    </w:p>
    <w:p w:rsidR="002D4C80" w:rsidRPr="00FD2375" w:rsidRDefault="00C17407">
      <w:pPr>
        <w:jc w:val="both"/>
        <w:rPr>
          <w:rFonts w:ascii="Segoe UI Light" w:hAnsi="Segoe UI Light" w:cs="Segoe UI Light"/>
          <w:b/>
          <w:sz w:val="22"/>
          <w:szCs w:val="22"/>
        </w:rPr>
      </w:pPr>
      <w:r w:rsidRPr="00FD2375">
        <w:rPr>
          <w:rFonts w:ascii="Segoe UI Light" w:hAnsi="Segoe UI Light" w:cs="Segoe UI Light"/>
          <w:b/>
          <w:sz w:val="22"/>
          <w:szCs w:val="22"/>
        </w:rPr>
        <w:t xml:space="preserve">4.1 Tipo di dati personali </w:t>
      </w:r>
    </w:p>
    <w:p w:rsidR="002D4C80" w:rsidRPr="00FD2375" w:rsidRDefault="00C17407">
      <w:pPr>
        <w:jc w:val="both"/>
        <w:rPr>
          <w:rFonts w:ascii="Segoe UI Light" w:hAnsi="Segoe UI Light" w:cs="Segoe UI Light"/>
          <w:sz w:val="22"/>
          <w:szCs w:val="22"/>
        </w:rPr>
      </w:pPr>
      <w:proofErr w:type="spellStart"/>
      <w:r w:rsidRPr="00FD2375">
        <w:rPr>
          <w:rFonts w:ascii="Segoe UI Light" w:hAnsi="Segoe UI Light" w:cs="Segoe UI Light"/>
          <w:sz w:val="22"/>
          <w:szCs w:val="22"/>
        </w:rPr>
        <w:t>l</w:t>
      </w:r>
      <w:proofErr w:type="spellEnd"/>
      <w:r w:rsidRPr="00FD2375">
        <w:rPr>
          <w:rFonts w:ascii="Segoe UI Light" w:hAnsi="Segoe UI Light" w:cs="Segoe UI Light"/>
          <w:sz w:val="22"/>
          <w:szCs w:val="22"/>
        </w:rPr>
        <w:t xml:space="preserve"> dati che possono essere oggetto di trattamento, coerentemente con quanto previsto dai singoli avvisi pubblici, sono messi a disposizione dal Titolare o raccolti direttamente presso l’interessato; tali dati personali sono i seguenti</w:t>
      </w:r>
      <w:r w:rsidR="001620E4">
        <w:rPr>
          <w:rFonts w:ascii="Segoe UI Light" w:hAnsi="Segoe UI Light" w:cs="Segoe UI Light"/>
          <w:sz w:val="22"/>
          <w:szCs w:val="22"/>
        </w:rPr>
        <w:t>:</w:t>
      </w:r>
      <w:r w:rsidRPr="00FD2375">
        <w:rPr>
          <w:rFonts w:ascii="Segoe UI Light" w:hAnsi="Segoe UI Light" w:cs="Segoe UI Light"/>
          <w:sz w:val="22"/>
          <w:szCs w:val="22"/>
        </w:rPr>
        <w:t xml:space="preserve"> </w:t>
      </w:r>
    </w:p>
    <w:p w:rsidR="002D4C80" w:rsidRPr="00AA51D1" w:rsidRDefault="00C17407">
      <w:pPr>
        <w:pStyle w:val="ListParagraph"/>
        <w:numPr>
          <w:ilvl w:val="0"/>
          <w:numId w:val="1"/>
        </w:numPr>
        <w:spacing w:after="0"/>
        <w:ind w:left="284" w:hanging="284"/>
        <w:jc w:val="both"/>
        <w:rPr>
          <w:rFonts w:ascii="Segoe UI Light" w:hAnsi="Segoe UI Light" w:cs="Segoe UI Light"/>
        </w:rPr>
      </w:pPr>
      <w:r w:rsidRPr="00AA51D1">
        <w:rPr>
          <w:rFonts w:ascii="Segoe UI Light" w:hAnsi="Segoe UI Light" w:cs="Segoe UI Light"/>
        </w:rPr>
        <w:t>dati anagrafici (</w:t>
      </w:r>
      <w:r w:rsidR="000B1BF7">
        <w:rPr>
          <w:rFonts w:ascii="Segoe UI Light" w:hAnsi="Segoe UI Light" w:cs="Segoe UI Light"/>
        </w:rPr>
        <w:t xml:space="preserve">es. </w:t>
      </w:r>
      <w:r w:rsidRPr="00AA51D1">
        <w:rPr>
          <w:rFonts w:ascii="Segoe UI Light" w:hAnsi="Segoe UI Light" w:cs="Segoe UI Light"/>
        </w:rPr>
        <w:t>nome</w:t>
      </w:r>
      <w:r w:rsidR="000B1BF7">
        <w:rPr>
          <w:rFonts w:ascii="Segoe UI Light" w:hAnsi="Segoe UI Light" w:cs="Segoe UI Light"/>
        </w:rPr>
        <w:t>,</w:t>
      </w:r>
      <w:r w:rsidRPr="00AA51D1">
        <w:rPr>
          <w:rFonts w:ascii="Segoe UI Light" w:hAnsi="Segoe UI Light" w:cs="Segoe UI Light"/>
        </w:rPr>
        <w:t xml:space="preserve"> cognome, genere, dati di nascita, codice fiscale</w:t>
      </w:r>
      <w:r w:rsidR="000B1BF7">
        <w:rPr>
          <w:rFonts w:ascii="Segoe UI Light" w:hAnsi="Segoe UI Light" w:cs="Segoe UI Light"/>
        </w:rPr>
        <w:t>, cittadinanza, ecc.</w:t>
      </w:r>
      <w:r w:rsidRPr="00AA51D1">
        <w:rPr>
          <w:rFonts w:ascii="Segoe UI Light" w:hAnsi="Segoe UI Light" w:cs="Segoe UI Light"/>
        </w:rPr>
        <w:t>)</w:t>
      </w:r>
    </w:p>
    <w:p w:rsidR="002D4C80" w:rsidRPr="00AA51D1" w:rsidRDefault="00C17407">
      <w:pPr>
        <w:pStyle w:val="ListParagraph"/>
        <w:numPr>
          <w:ilvl w:val="0"/>
          <w:numId w:val="1"/>
        </w:numPr>
        <w:spacing w:after="0"/>
        <w:ind w:left="284" w:hanging="284"/>
        <w:jc w:val="both"/>
        <w:rPr>
          <w:rFonts w:ascii="Segoe UI Light" w:hAnsi="Segoe UI Light" w:cs="Segoe UI Light"/>
        </w:rPr>
      </w:pPr>
      <w:r w:rsidRPr="00AA51D1">
        <w:rPr>
          <w:rFonts w:ascii="Segoe UI Light" w:hAnsi="Segoe UI Light" w:cs="Segoe UI Light"/>
        </w:rPr>
        <w:t>dati particolari di cui all’art. 9 del RGPD (dati relativi alla salute);</w:t>
      </w:r>
    </w:p>
    <w:p w:rsidR="002D4C80" w:rsidRPr="00AA51D1" w:rsidRDefault="00C17407">
      <w:pPr>
        <w:pStyle w:val="ListParagraph"/>
        <w:numPr>
          <w:ilvl w:val="0"/>
          <w:numId w:val="1"/>
        </w:numPr>
        <w:spacing w:after="0"/>
        <w:ind w:left="284" w:hanging="284"/>
        <w:jc w:val="both"/>
        <w:rPr>
          <w:rFonts w:ascii="Segoe UI Light" w:hAnsi="Segoe UI Light" w:cs="Segoe UI Light"/>
        </w:rPr>
      </w:pPr>
      <w:r w:rsidRPr="00AA51D1">
        <w:rPr>
          <w:rFonts w:ascii="Segoe UI Light" w:hAnsi="Segoe UI Light" w:cs="Segoe UI Light"/>
        </w:rPr>
        <w:t>dati relativi a condanne penali e reati di cui all’art. 10 del RGPD;</w:t>
      </w:r>
    </w:p>
    <w:p w:rsidR="002D4C80" w:rsidRPr="00AA51D1" w:rsidRDefault="002F102F">
      <w:pPr>
        <w:pStyle w:val="ListParagraph"/>
        <w:numPr>
          <w:ilvl w:val="0"/>
          <w:numId w:val="1"/>
        </w:numPr>
        <w:ind w:left="284" w:hanging="284"/>
        <w:jc w:val="both"/>
        <w:rPr>
          <w:rFonts w:ascii="Segoe UI Light" w:hAnsi="Segoe UI Light" w:cs="Segoe UI Light"/>
        </w:rPr>
      </w:pPr>
      <w:r w:rsidRPr="00AA51D1">
        <w:rPr>
          <w:rFonts w:ascii="Segoe UI Light" w:hAnsi="Segoe UI Light" w:cs="Segoe UI Light"/>
        </w:rPr>
        <w:t xml:space="preserve">dati relativi ai percorsi di istruzione, di formazione; </w:t>
      </w:r>
    </w:p>
    <w:p w:rsidR="002F102F" w:rsidRPr="00AA51D1" w:rsidRDefault="002F102F">
      <w:pPr>
        <w:pStyle w:val="ListParagraph"/>
        <w:numPr>
          <w:ilvl w:val="0"/>
          <w:numId w:val="1"/>
        </w:numPr>
        <w:ind w:left="284" w:hanging="284"/>
        <w:jc w:val="both"/>
        <w:rPr>
          <w:rFonts w:ascii="Segoe UI Light" w:hAnsi="Segoe UI Light" w:cs="Segoe UI Light"/>
        </w:rPr>
      </w:pPr>
      <w:r w:rsidRPr="00AA51D1">
        <w:rPr>
          <w:rFonts w:ascii="Segoe UI Light" w:hAnsi="Segoe UI Light" w:cs="Segoe UI Light"/>
        </w:rPr>
        <w:t>dati relativi alle esperienze professionali.</w:t>
      </w:r>
    </w:p>
    <w:p w:rsidR="002D4C80" w:rsidRPr="00FD2375" w:rsidRDefault="00C17407">
      <w:pPr>
        <w:jc w:val="both"/>
        <w:rPr>
          <w:rFonts w:ascii="Segoe UI Light" w:hAnsi="Segoe UI Light" w:cs="Segoe UI Light"/>
          <w:b/>
          <w:sz w:val="22"/>
          <w:szCs w:val="22"/>
        </w:rPr>
      </w:pPr>
      <w:r w:rsidRPr="00FD2375">
        <w:rPr>
          <w:rFonts w:ascii="Segoe UI Light" w:hAnsi="Segoe UI Light" w:cs="Segoe UI Light"/>
          <w:b/>
          <w:sz w:val="22"/>
          <w:szCs w:val="22"/>
        </w:rPr>
        <w:t xml:space="preserve">4.2 Categorie di interessati </w:t>
      </w:r>
    </w:p>
    <w:p w:rsidR="00AA51D1" w:rsidRDefault="00C17407" w:rsidP="00AA51D1">
      <w:pPr>
        <w:jc w:val="both"/>
        <w:rPr>
          <w:rFonts w:ascii="Segoe UI Light" w:hAnsi="Segoe UI Light" w:cs="Segoe UI Light"/>
          <w:sz w:val="22"/>
          <w:szCs w:val="22"/>
        </w:rPr>
      </w:pPr>
      <w:r w:rsidRPr="00FD2375">
        <w:rPr>
          <w:rFonts w:ascii="Segoe UI Light" w:hAnsi="Segoe UI Light" w:cs="Segoe UI Light"/>
          <w:sz w:val="22"/>
          <w:szCs w:val="22"/>
        </w:rPr>
        <w:t xml:space="preserve">I soggetti interessati dal trattamento dei dati personali </w:t>
      </w:r>
      <w:r w:rsidRPr="00AA51D1">
        <w:rPr>
          <w:rFonts w:ascii="Segoe UI Light" w:hAnsi="Segoe UI Light" w:cs="Segoe UI Light"/>
          <w:sz w:val="22"/>
          <w:szCs w:val="22"/>
        </w:rPr>
        <w:t>sono</w:t>
      </w:r>
      <w:r w:rsidR="00AA51D1">
        <w:rPr>
          <w:rFonts w:ascii="Segoe UI Light" w:hAnsi="Segoe UI Light" w:cs="Segoe UI Light"/>
          <w:sz w:val="22"/>
          <w:szCs w:val="22"/>
        </w:rPr>
        <w:t>:</w:t>
      </w:r>
    </w:p>
    <w:p w:rsidR="002D4C80" w:rsidRDefault="00C17407" w:rsidP="00AA51D1">
      <w:pPr>
        <w:pStyle w:val="ListParagraph"/>
        <w:numPr>
          <w:ilvl w:val="0"/>
          <w:numId w:val="1"/>
        </w:numPr>
        <w:spacing w:after="0"/>
        <w:ind w:left="284" w:hanging="284"/>
        <w:jc w:val="both"/>
        <w:rPr>
          <w:rFonts w:ascii="Segoe UI Light" w:hAnsi="Segoe UI Light" w:cs="Segoe UI Light"/>
        </w:rPr>
      </w:pPr>
      <w:r w:rsidRPr="00AA51D1">
        <w:rPr>
          <w:rFonts w:ascii="Segoe UI Light" w:hAnsi="Segoe UI Light" w:cs="Segoe UI Light"/>
        </w:rPr>
        <w:t xml:space="preserve"> le persone fisiche coinvolte negli interventi </w:t>
      </w:r>
      <w:r w:rsidR="001620E4" w:rsidRPr="00AA51D1">
        <w:rPr>
          <w:rFonts w:ascii="Segoe UI Light" w:hAnsi="Segoe UI Light" w:cs="Segoe UI Light"/>
        </w:rPr>
        <w:t xml:space="preserve">della Garanzia Giovani nazionale, ovvero i giovani NEET che si trovano in condizioni di difficoltà e svantaggio nell’accesso e/o nel re-ingresso al mercato del lavoro, così come indicato nello specifico Bando (DD </w:t>
      </w:r>
      <w:r w:rsidR="00E50A8A">
        <w:rPr>
          <w:rFonts w:ascii="Segoe UI Light" w:hAnsi="Segoe UI Light" w:cs="Segoe UI Light"/>
        </w:rPr>
        <w:t xml:space="preserve">n. </w:t>
      </w:r>
      <w:r w:rsidR="00AA51D1" w:rsidRPr="00AA51D1">
        <w:rPr>
          <w:rFonts w:ascii="Segoe UI Light" w:hAnsi="Segoe UI Light" w:cs="Segoe UI Light"/>
        </w:rPr>
        <w:t>609</w:t>
      </w:r>
      <w:r w:rsidR="001620E4" w:rsidRPr="00AA51D1">
        <w:rPr>
          <w:rFonts w:ascii="Segoe UI Light" w:hAnsi="Segoe UI Light" w:cs="Segoe UI Light"/>
        </w:rPr>
        <w:t xml:space="preserve"> del </w:t>
      </w:r>
      <w:r w:rsidR="00AA51D1" w:rsidRPr="00AA51D1">
        <w:rPr>
          <w:rFonts w:ascii="Segoe UI Light" w:hAnsi="Segoe UI Light" w:cs="Segoe UI Light"/>
        </w:rPr>
        <w:t>30/04/2019</w:t>
      </w:r>
      <w:r w:rsidR="001620E4" w:rsidRPr="00AA51D1">
        <w:rPr>
          <w:rFonts w:ascii="Segoe UI Light" w:hAnsi="Segoe UI Light" w:cs="Segoe UI Light"/>
        </w:rPr>
        <w:t>)</w:t>
      </w:r>
      <w:r w:rsidR="001620E4">
        <w:rPr>
          <w:rFonts w:ascii="Segoe UI Light" w:hAnsi="Segoe UI Light" w:cs="Segoe UI Light"/>
        </w:rPr>
        <w:t xml:space="preserve"> </w:t>
      </w:r>
    </w:p>
    <w:p w:rsidR="00133D41" w:rsidRDefault="00AA51D1" w:rsidP="00133D41">
      <w:pPr>
        <w:pStyle w:val="ListParagraph"/>
        <w:numPr>
          <w:ilvl w:val="0"/>
          <w:numId w:val="1"/>
        </w:numPr>
        <w:spacing w:after="0"/>
        <w:ind w:left="284" w:hanging="284"/>
        <w:jc w:val="both"/>
        <w:rPr>
          <w:rFonts w:ascii="Segoe UI Light" w:hAnsi="Segoe UI Light" w:cs="Segoe UI Light"/>
        </w:rPr>
      </w:pPr>
      <w:r w:rsidRPr="00AA51D1">
        <w:rPr>
          <w:rFonts w:ascii="Segoe UI Light" w:hAnsi="Segoe UI Light" w:cs="Segoe UI Light"/>
        </w:rPr>
        <w:t>I rappresentanti legali, amministratori e/o persone aventi un rapporto di dipendenza o di prestazione nei confronti dei soggetti interessati dall’erogazione delle attiv</w:t>
      </w:r>
      <w:r w:rsidR="00133D41">
        <w:rPr>
          <w:rFonts w:ascii="Segoe UI Light" w:hAnsi="Segoe UI Light" w:cs="Segoe UI Light"/>
        </w:rPr>
        <w:t xml:space="preserve">ità oggetto del </w:t>
      </w:r>
      <w:r w:rsidR="00181173">
        <w:rPr>
          <w:rFonts w:ascii="Segoe UI Light" w:hAnsi="Segoe UI Light" w:cs="Segoe UI Light"/>
        </w:rPr>
        <w:t>B</w:t>
      </w:r>
      <w:r w:rsidR="00133D41">
        <w:rPr>
          <w:rFonts w:ascii="Segoe UI Light" w:hAnsi="Segoe UI Light" w:cs="Segoe UI Light"/>
        </w:rPr>
        <w:t>ando</w:t>
      </w:r>
      <w:r w:rsidR="00181173">
        <w:rPr>
          <w:rFonts w:ascii="Segoe UI Light" w:hAnsi="Segoe UI Light" w:cs="Segoe UI Light"/>
        </w:rPr>
        <w:t>.</w:t>
      </w:r>
      <w:r w:rsidR="00133D41">
        <w:rPr>
          <w:rFonts w:ascii="Segoe UI Light" w:hAnsi="Segoe UI Light" w:cs="Segoe UI Light"/>
        </w:rPr>
        <w:t xml:space="preserve"> </w:t>
      </w:r>
    </w:p>
    <w:p w:rsidR="002D4C80" w:rsidRPr="00FD2375" w:rsidRDefault="00C17407">
      <w:pPr>
        <w:jc w:val="both"/>
        <w:rPr>
          <w:rFonts w:ascii="Segoe UI Light" w:hAnsi="Segoe UI Light" w:cs="Segoe UI Light"/>
          <w:sz w:val="22"/>
          <w:szCs w:val="22"/>
        </w:rPr>
      </w:pPr>
      <w:r w:rsidRPr="00FD2375">
        <w:rPr>
          <w:rFonts w:ascii="Segoe UI Light" w:hAnsi="Segoe UI Light" w:cs="Segoe UI Light"/>
          <w:sz w:val="22"/>
          <w:szCs w:val="22"/>
        </w:rPr>
        <w:t xml:space="preserve">In caso di danni derivanti dal trattamento, il Responsabile ne risponderà qualora non abbia adempiuto agli obblighi della normativa pro tempore vigente in materia o abbia agito in modo difforme o contrario rispetto alle legittime istruzioni documentate del Delegato del Titolare. </w:t>
      </w:r>
    </w:p>
    <w:p w:rsidR="002D4C80" w:rsidRPr="00FD2375" w:rsidRDefault="002D4C80">
      <w:pPr>
        <w:ind w:left="426"/>
        <w:jc w:val="both"/>
        <w:rPr>
          <w:rFonts w:ascii="Segoe UI Light" w:hAnsi="Segoe UI Light" w:cs="Segoe UI Light"/>
          <w:b/>
          <w:sz w:val="22"/>
          <w:szCs w:val="22"/>
        </w:rPr>
      </w:pPr>
    </w:p>
    <w:p w:rsidR="002D4C80" w:rsidRPr="00FD2375" w:rsidRDefault="00C17407">
      <w:pPr>
        <w:pStyle w:val="ListParagraph"/>
        <w:numPr>
          <w:ilvl w:val="0"/>
          <w:numId w:val="3"/>
        </w:numPr>
        <w:spacing w:after="0"/>
        <w:jc w:val="both"/>
        <w:rPr>
          <w:rFonts w:ascii="Segoe UI Light" w:hAnsi="Segoe UI Light" w:cs="Segoe UI Light"/>
        </w:rPr>
      </w:pPr>
      <w:r w:rsidRPr="00FD2375">
        <w:rPr>
          <w:rFonts w:ascii="Segoe UI Light" w:hAnsi="Segoe UI Light" w:cs="Segoe UI Light"/>
          <w:b/>
        </w:rPr>
        <w:t>DURATA DEI TRATTAMENTI</w:t>
      </w:r>
    </w:p>
    <w:p w:rsidR="002D4C80" w:rsidRPr="00FD2375" w:rsidRDefault="00C17407">
      <w:pPr>
        <w:jc w:val="both"/>
        <w:rPr>
          <w:rFonts w:ascii="Segoe UI Light" w:hAnsi="Segoe UI Light" w:cs="Segoe UI Light"/>
          <w:sz w:val="22"/>
          <w:szCs w:val="22"/>
        </w:rPr>
      </w:pPr>
      <w:r w:rsidRPr="00FD2375">
        <w:rPr>
          <w:rFonts w:ascii="Segoe UI Light" w:hAnsi="Segoe UI Light" w:cs="Segoe UI Light"/>
          <w:sz w:val="22"/>
          <w:szCs w:val="22"/>
        </w:rPr>
        <w:t>Ogni trattamento dei suddetti dati personali, da effettuarsi esclusivamente in conformità alle finalità sopra riportate, dovrà essere limitato al tempo necessario a dare esecuzione agli interventi ammessi a contributo pubblico o oggetto di approvazione (a titolo semplificativo non esaustivo: ammissione a catalogo, corsi riconosciuti, realizzazione dell’intervento specifico), nonché al contratto di appalto in caso di affidamento di servizi.</w:t>
      </w:r>
    </w:p>
    <w:p w:rsidR="002D4C80" w:rsidRPr="00FD2375" w:rsidRDefault="00C17407">
      <w:pPr>
        <w:jc w:val="both"/>
        <w:rPr>
          <w:rFonts w:ascii="Segoe UI Light" w:hAnsi="Segoe UI Light" w:cs="Segoe UI Light"/>
          <w:sz w:val="22"/>
          <w:szCs w:val="22"/>
        </w:rPr>
      </w:pPr>
      <w:r w:rsidRPr="00FD2375">
        <w:rPr>
          <w:rFonts w:ascii="Segoe UI Light" w:hAnsi="Segoe UI Light" w:cs="Segoe UI Light"/>
          <w:sz w:val="22"/>
          <w:szCs w:val="22"/>
        </w:rPr>
        <w:t>Al termine delle operazioni di trattamento affidate, nonché all’atto della cessazione per qualsiasi causa del trattamento da parte del Responsabile, quest’ultimo sarà tenuto a restituire al Delegato del Titolare i dati personali oggetto del trattamento oppure a provvedere alla loro integrale distruzione, salvo i casi in cui la conservazione dei dati sia richiesta da norme di legge od altri fini (contabili, fiscali, di conservazione delle attestazioni e dei certificati rilasciati in esito a percorsi formativi, ecc.).</w:t>
      </w:r>
    </w:p>
    <w:p w:rsidR="002D4C80" w:rsidRPr="00FD2375" w:rsidRDefault="002D4C80">
      <w:pPr>
        <w:jc w:val="both"/>
        <w:rPr>
          <w:rFonts w:ascii="Segoe UI Light" w:hAnsi="Segoe UI Light" w:cs="Segoe UI Light"/>
          <w:b/>
          <w:sz w:val="22"/>
          <w:szCs w:val="22"/>
        </w:rPr>
      </w:pPr>
    </w:p>
    <w:p w:rsidR="002D4C80" w:rsidRPr="00FD2375" w:rsidRDefault="00C17407">
      <w:pPr>
        <w:pStyle w:val="ListParagraph"/>
        <w:numPr>
          <w:ilvl w:val="0"/>
          <w:numId w:val="3"/>
        </w:numPr>
        <w:spacing w:after="0"/>
        <w:jc w:val="both"/>
        <w:rPr>
          <w:rFonts w:ascii="Segoe UI Light" w:hAnsi="Segoe UI Light" w:cs="Segoe UI Light"/>
        </w:rPr>
      </w:pPr>
      <w:r w:rsidRPr="00FD2375">
        <w:rPr>
          <w:rFonts w:ascii="Segoe UI Light" w:hAnsi="Segoe UI Light" w:cs="Segoe UI Light"/>
          <w:b/>
        </w:rPr>
        <w:t>FUNZIONI E OBBLIGHI DEL RESPONSABILE ESTERNO</w:t>
      </w:r>
    </w:p>
    <w:p w:rsidR="002D4C80" w:rsidRPr="00FD2375" w:rsidRDefault="00C17407">
      <w:pPr>
        <w:jc w:val="both"/>
        <w:rPr>
          <w:rFonts w:ascii="Segoe UI Light" w:hAnsi="Segoe UI Light" w:cs="Segoe UI Light"/>
          <w:sz w:val="22"/>
          <w:szCs w:val="22"/>
        </w:rPr>
      </w:pPr>
      <w:r w:rsidRPr="00FD2375">
        <w:rPr>
          <w:rFonts w:ascii="Segoe UI Light" w:hAnsi="Segoe UI Light" w:cs="Segoe UI Light"/>
          <w:sz w:val="22"/>
          <w:szCs w:val="22"/>
        </w:rPr>
        <w:t>Nello svolgimento delle attività previste dall’avviso pubblico, il trattamento dei dati personali dovrà avvenire da parte del Responsabile, che dovrà dare scrupolosa applicazione alle disposizioni previste dal Reg. (UE) 679/2016, in particolare:</w:t>
      </w:r>
    </w:p>
    <w:p w:rsidR="002D4C80" w:rsidRPr="00FD2375" w:rsidRDefault="00C17407">
      <w:pPr>
        <w:ind w:left="284" w:hanging="284"/>
        <w:jc w:val="both"/>
        <w:rPr>
          <w:rFonts w:ascii="Segoe UI Light" w:hAnsi="Segoe UI Light" w:cs="Segoe UI Light"/>
          <w:sz w:val="22"/>
          <w:szCs w:val="22"/>
        </w:rPr>
      </w:pPr>
      <w:r w:rsidRPr="00FD2375">
        <w:rPr>
          <w:rFonts w:ascii="Segoe UI Light" w:hAnsi="Segoe UI Light" w:cs="Segoe UI Light"/>
          <w:sz w:val="22"/>
          <w:szCs w:val="22"/>
        </w:rPr>
        <w:lastRenderedPageBreak/>
        <w:t>•</w:t>
      </w:r>
      <w:r w:rsidRPr="00FD2375">
        <w:rPr>
          <w:rFonts w:ascii="Segoe UI Light" w:hAnsi="Segoe UI Light" w:cs="Segoe UI Light"/>
          <w:sz w:val="22"/>
          <w:szCs w:val="22"/>
        </w:rPr>
        <w:tab/>
        <w:t>adottare le misure organizzative, tecniche, procedurali e logistiche sulla sicurezza nei trattamenti, con particolare riferimento a quanto specificato nell’art. 32 del RGDP. Il Responsabile, tenendo conto dello stato dell’arte e dei costi di attuazione, nonché della natura, dell’oggetto, del contesto e delle finalità del trattamento, come anche del rischio di varia probabilità e gravità per i diritti e le libertà delle persone fisiche, deve assicurarsi che le misure di sicurezza predisposte e adottate siano adeguate a garantire un livello di sicurezza adeguato al rischio, in particolare contro:</w:t>
      </w:r>
    </w:p>
    <w:p w:rsidR="002D4C80" w:rsidRPr="00FD2375" w:rsidRDefault="00C17407">
      <w:pPr>
        <w:pStyle w:val="ListParagraph"/>
        <w:numPr>
          <w:ilvl w:val="0"/>
          <w:numId w:val="6"/>
        </w:numPr>
        <w:suppressAutoHyphens/>
        <w:spacing w:after="0" w:line="240" w:lineRule="auto"/>
        <w:jc w:val="both"/>
        <w:rPr>
          <w:rFonts w:ascii="Segoe UI Light" w:hAnsi="Segoe UI Light" w:cs="Segoe UI Light"/>
        </w:rPr>
      </w:pPr>
      <w:r w:rsidRPr="00FD2375">
        <w:rPr>
          <w:rFonts w:ascii="Segoe UI Light" w:hAnsi="Segoe UI Light" w:cs="Segoe UI Light"/>
        </w:rPr>
        <w:t>distruzione, perdita, modifica, divulgazione non autorizzata o accesso, in modo accidentale o illegale, a dati personali trasmessi, conservati o comunque trattati;</w:t>
      </w:r>
    </w:p>
    <w:p w:rsidR="002D4C80" w:rsidRPr="00FD2375" w:rsidRDefault="00C17407">
      <w:pPr>
        <w:pStyle w:val="ListParagraph"/>
        <w:numPr>
          <w:ilvl w:val="0"/>
          <w:numId w:val="6"/>
        </w:numPr>
        <w:suppressAutoHyphens/>
        <w:spacing w:after="0" w:line="240" w:lineRule="auto"/>
        <w:jc w:val="both"/>
        <w:rPr>
          <w:rFonts w:ascii="Segoe UI Light" w:hAnsi="Segoe UI Light" w:cs="Segoe UI Light"/>
        </w:rPr>
      </w:pPr>
      <w:r w:rsidRPr="00FD2375">
        <w:rPr>
          <w:rFonts w:ascii="Segoe UI Light" w:hAnsi="Segoe UI Light" w:cs="Segoe UI Light"/>
        </w:rPr>
        <w:t xml:space="preserve">trattamento dei dati non consentito o non conforme alle finalità delle operazioni di trattamento; </w:t>
      </w:r>
    </w:p>
    <w:p w:rsidR="002D4C80" w:rsidRPr="00FD2375" w:rsidRDefault="00C17407">
      <w:pPr>
        <w:ind w:left="284" w:hanging="284"/>
        <w:jc w:val="both"/>
        <w:rPr>
          <w:rFonts w:ascii="Segoe UI Light" w:hAnsi="Segoe UI Light" w:cs="Segoe UI Light"/>
          <w:sz w:val="22"/>
          <w:szCs w:val="22"/>
        </w:rPr>
      </w:pPr>
      <w:r w:rsidRPr="00FD2375">
        <w:rPr>
          <w:rFonts w:ascii="Segoe UI Light" w:hAnsi="Segoe UI Light" w:cs="Segoe UI Light"/>
          <w:sz w:val="22"/>
          <w:szCs w:val="22"/>
        </w:rPr>
        <w:t>•</w:t>
      </w:r>
      <w:r w:rsidRPr="00FD2375">
        <w:rPr>
          <w:rFonts w:ascii="Segoe UI Light" w:hAnsi="Segoe UI Light" w:cs="Segoe UI Light"/>
          <w:sz w:val="22"/>
          <w:szCs w:val="22"/>
        </w:rPr>
        <w:tab/>
        <w:t>individuare, verificare e, se del caso, aggiornare i nominativi delle persone fisiche incaricate a trattare i dati in relazione a ciascuna area di trattamento;</w:t>
      </w:r>
    </w:p>
    <w:p w:rsidR="002D4C80" w:rsidRPr="00FD2375" w:rsidRDefault="00C17407">
      <w:pPr>
        <w:ind w:left="284" w:hanging="284"/>
        <w:jc w:val="both"/>
        <w:rPr>
          <w:rFonts w:ascii="Segoe UI Light" w:hAnsi="Segoe UI Light" w:cs="Segoe UI Light"/>
          <w:sz w:val="22"/>
          <w:szCs w:val="22"/>
        </w:rPr>
      </w:pPr>
      <w:r w:rsidRPr="00FD2375">
        <w:rPr>
          <w:rFonts w:ascii="Segoe UI Light" w:hAnsi="Segoe UI Light" w:cs="Segoe UI Light"/>
          <w:sz w:val="22"/>
          <w:szCs w:val="22"/>
        </w:rPr>
        <w:t>•</w:t>
      </w:r>
      <w:r w:rsidRPr="00FD2375">
        <w:rPr>
          <w:rFonts w:ascii="Segoe UI Light" w:hAnsi="Segoe UI Light" w:cs="Segoe UI Light"/>
          <w:sz w:val="22"/>
          <w:szCs w:val="22"/>
        </w:rPr>
        <w:tab/>
        <w:t>vigilare - anche secondo le prassi istituite e in accordo con il Delegato del Titolare - che gli incaricati al trattamento dei dati personali del Responsabile esterno si attengano alle procedure di volta in volta indicate specificatamente, sia oralmente che per iscritto, in relazione ai diversi trattamenti;</w:t>
      </w:r>
    </w:p>
    <w:p w:rsidR="002D4C80" w:rsidRPr="00FD2375" w:rsidRDefault="00C17407">
      <w:pPr>
        <w:ind w:left="284" w:hanging="284"/>
        <w:jc w:val="both"/>
        <w:rPr>
          <w:rFonts w:ascii="Segoe UI Light" w:hAnsi="Segoe UI Light" w:cs="Segoe UI Light"/>
          <w:sz w:val="22"/>
          <w:szCs w:val="22"/>
        </w:rPr>
      </w:pPr>
      <w:r w:rsidRPr="00FD2375">
        <w:rPr>
          <w:rFonts w:ascii="Segoe UI Light" w:hAnsi="Segoe UI Light" w:cs="Segoe UI Light"/>
          <w:sz w:val="22"/>
          <w:szCs w:val="22"/>
        </w:rPr>
        <w:t>•</w:t>
      </w:r>
      <w:r w:rsidRPr="00FD2375">
        <w:rPr>
          <w:rFonts w:ascii="Segoe UI Light" w:hAnsi="Segoe UI Light" w:cs="Segoe UI Light"/>
          <w:sz w:val="22"/>
          <w:szCs w:val="22"/>
        </w:rPr>
        <w:tab/>
        <w:t>assistere il Delegato del Titolare nel garantire il rispetto degli obblighi relativi alla valutazione d’impatto sulla protezione dei dati nonché alla eventuale consultazione preventiva all’Autorità di Controllo di cui agli artt. 35-36 del RGPD;</w:t>
      </w:r>
    </w:p>
    <w:p w:rsidR="002D4C80" w:rsidRPr="00FD2375" w:rsidRDefault="00C17407">
      <w:pPr>
        <w:ind w:left="284" w:hanging="284"/>
        <w:jc w:val="both"/>
        <w:rPr>
          <w:rFonts w:ascii="Segoe UI Light" w:hAnsi="Segoe UI Light" w:cs="Segoe UI Light"/>
          <w:sz w:val="22"/>
          <w:szCs w:val="22"/>
        </w:rPr>
      </w:pPr>
      <w:r w:rsidRPr="00FD2375">
        <w:rPr>
          <w:rFonts w:ascii="Segoe UI Light" w:hAnsi="Segoe UI Light" w:cs="Segoe UI Light"/>
          <w:sz w:val="22"/>
          <w:szCs w:val="22"/>
        </w:rPr>
        <w:t>•</w:t>
      </w:r>
      <w:r w:rsidRPr="00FD2375">
        <w:rPr>
          <w:rFonts w:ascii="Segoe UI Light" w:hAnsi="Segoe UI Light" w:cs="Segoe UI Light"/>
          <w:sz w:val="22"/>
          <w:szCs w:val="22"/>
        </w:rPr>
        <w:tab/>
        <w:t>se richiesto, assistere il Delegato del Titolare del trattamento con misure tecniche e organizzative adeguate, nella misura in cui ciò sia possibile, al fine di soddisfare le eventuali richieste per l'esercizio dei diritti dell'interessato di cui agli artt. 13 – 22 del RGDP;</w:t>
      </w:r>
    </w:p>
    <w:p w:rsidR="002D4C80" w:rsidRPr="00FD2375" w:rsidRDefault="00C17407">
      <w:pPr>
        <w:ind w:left="284" w:hanging="284"/>
        <w:jc w:val="both"/>
        <w:rPr>
          <w:rFonts w:ascii="Segoe UI Light" w:hAnsi="Segoe UI Light" w:cs="Segoe UI Light"/>
          <w:sz w:val="22"/>
          <w:szCs w:val="22"/>
        </w:rPr>
      </w:pPr>
      <w:r w:rsidRPr="00FD2375">
        <w:rPr>
          <w:rFonts w:ascii="Segoe UI Light" w:hAnsi="Segoe UI Light" w:cs="Segoe UI Light"/>
          <w:sz w:val="22"/>
          <w:szCs w:val="22"/>
        </w:rPr>
        <w:t>•</w:t>
      </w:r>
      <w:r w:rsidRPr="00FD2375">
        <w:rPr>
          <w:rFonts w:ascii="Segoe UI Light" w:hAnsi="Segoe UI Light" w:cs="Segoe UI Light"/>
          <w:sz w:val="22"/>
          <w:szCs w:val="22"/>
        </w:rPr>
        <w:tab/>
        <w:t>se richiesto, assistere il Delegato del Titolare del trattamento nel garantire il rispetto degli obblighi di cui agli artt. da 32 a 36 del RGDP, tenendo conto della natura del trattamento e delle informazioni a disposizione del Responsabile del trattamento;</w:t>
      </w:r>
    </w:p>
    <w:p w:rsidR="002D4C80" w:rsidRPr="00FD2375" w:rsidRDefault="00C17407">
      <w:pPr>
        <w:ind w:left="284" w:hanging="284"/>
        <w:jc w:val="both"/>
        <w:rPr>
          <w:rFonts w:ascii="Segoe UI Light" w:hAnsi="Segoe UI Light" w:cs="Segoe UI Light"/>
          <w:sz w:val="22"/>
          <w:szCs w:val="22"/>
        </w:rPr>
      </w:pPr>
      <w:r w:rsidRPr="00FD2375">
        <w:rPr>
          <w:rFonts w:ascii="Segoe UI Light" w:hAnsi="Segoe UI Light" w:cs="Segoe UI Light"/>
          <w:sz w:val="22"/>
          <w:szCs w:val="22"/>
        </w:rPr>
        <w:t>•</w:t>
      </w:r>
      <w:r w:rsidRPr="00FD2375">
        <w:rPr>
          <w:rFonts w:ascii="Segoe UI Light" w:hAnsi="Segoe UI Light" w:cs="Segoe UI Light"/>
          <w:sz w:val="22"/>
          <w:szCs w:val="22"/>
        </w:rPr>
        <w:tab/>
        <w:t xml:space="preserve">comunicare ogni eventuale trasferimento di dati e informazioni all’estero, anche per fini tecnici connessi ai servizi di </w:t>
      </w:r>
      <w:r w:rsidRPr="00FD2375">
        <w:rPr>
          <w:rFonts w:ascii="Segoe UI Light" w:hAnsi="Segoe UI Light" w:cs="Segoe UI Light"/>
          <w:i/>
          <w:sz w:val="22"/>
          <w:szCs w:val="22"/>
        </w:rPr>
        <w:t>providing</w:t>
      </w:r>
      <w:r w:rsidRPr="00FD2375">
        <w:rPr>
          <w:rFonts w:ascii="Segoe UI Light" w:hAnsi="Segoe UI Light" w:cs="Segoe UI Light"/>
          <w:sz w:val="22"/>
          <w:szCs w:val="22"/>
        </w:rPr>
        <w:t xml:space="preserve"> e </w:t>
      </w:r>
      <w:r w:rsidRPr="00FD2375">
        <w:rPr>
          <w:rFonts w:ascii="Segoe UI Light" w:hAnsi="Segoe UI Light" w:cs="Segoe UI Light"/>
          <w:i/>
          <w:sz w:val="22"/>
          <w:szCs w:val="22"/>
        </w:rPr>
        <w:t>backup</w:t>
      </w:r>
      <w:r w:rsidRPr="00FD2375">
        <w:rPr>
          <w:rFonts w:ascii="Segoe UI Light" w:hAnsi="Segoe UI Light" w:cs="Segoe UI Light"/>
          <w:sz w:val="22"/>
          <w:szCs w:val="22"/>
        </w:rPr>
        <w:t xml:space="preserve"> utilizzati ordinariamente.</w:t>
      </w:r>
    </w:p>
    <w:p w:rsidR="002D4C80" w:rsidRPr="00FD2375" w:rsidRDefault="002D4C80">
      <w:pPr>
        <w:ind w:left="284" w:hanging="284"/>
        <w:jc w:val="both"/>
        <w:rPr>
          <w:rFonts w:ascii="Segoe UI Light" w:hAnsi="Segoe UI Light" w:cs="Segoe UI Light"/>
          <w:sz w:val="22"/>
          <w:szCs w:val="22"/>
        </w:rPr>
      </w:pPr>
    </w:p>
    <w:p w:rsidR="002D4C80" w:rsidRPr="00FD2375" w:rsidRDefault="00C17407">
      <w:pPr>
        <w:pStyle w:val="ListParagraph"/>
        <w:numPr>
          <w:ilvl w:val="0"/>
          <w:numId w:val="3"/>
        </w:numPr>
        <w:spacing w:after="0"/>
        <w:jc w:val="both"/>
        <w:rPr>
          <w:rFonts w:ascii="Segoe UI Light" w:hAnsi="Segoe UI Light" w:cs="Segoe UI Light"/>
          <w:b/>
        </w:rPr>
      </w:pPr>
      <w:r w:rsidRPr="00FD2375">
        <w:rPr>
          <w:rFonts w:ascii="Segoe UI Light" w:hAnsi="Segoe UI Light" w:cs="Segoe UI Light"/>
          <w:b/>
        </w:rPr>
        <w:t>OBBLIGO DI RISERVATEZZA</w:t>
      </w:r>
    </w:p>
    <w:p w:rsidR="002D4C80" w:rsidRPr="00FD2375" w:rsidRDefault="00C17407">
      <w:pPr>
        <w:jc w:val="both"/>
        <w:rPr>
          <w:rFonts w:ascii="Segoe UI Light" w:hAnsi="Segoe UI Light" w:cs="Segoe UI Light"/>
          <w:sz w:val="22"/>
          <w:szCs w:val="22"/>
        </w:rPr>
      </w:pPr>
      <w:r w:rsidRPr="00FD2375">
        <w:rPr>
          <w:rFonts w:ascii="Segoe UI Light" w:hAnsi="Segoe UI Light" w:cs="Segoe UI Light"/>
          <w:sz w:val="22"/>
          <w:szCs w:val="22"/>
        </w:rPr>
        <w:t>Il Responsabile esterno si impegna a osservare e fare osservare ai propri dipendenti, incaricati e collaboratori, la riservatezza nei confronti di chiunque, per quanto riguarda fatti, informazioni, dati e atti di cui vengano a conoscenza nella realizzazione delle attività previste dagli avvisi pubblici. A tal fine, il Responsabile si impegna a non cedere, non consegnare, non copiare, non riprodurre, non comunicare, non divulgare, non rendere disponibili in qualsiasi modo o a qualsiasi titolo a terzi, le informazioni acquisite nella realizzazione degli interventi e/o nell’erogazione dei servizi, fermo restando quanto previsto al paragrafo 10.</w:t>
      </w:r>
    </w:p>
    <w:p w:rsidR="002D4C80" w:rsidRPr="00FD2375" w:rsidRDefault="002D4C80">
      <w:pPr>
        <w:jc w:val="both"/>
        <w:rPr>
          <w:rFonts w:ascii="Segoe UI Light" w:hAnsi="Segoe UI Light" w:cs="Segoe UI Light"/>
          <w:b/>
          <w:sz w:val="22"/>
          <w:szCs w:val="22"/>
        </w:rPr>
      </w:pPr>
    </w:p>
    <w:p w:rsidR="002D4C80" w:rsidRPr="00FD2375" w:rsidRDefault="00C17407">
      <w:pPr>
        <w:pStyle w:val="ListParagraph"/>
        <w:numPr>
          <w:ilvl w:val="0"/>
          <w:numId w:val="3"/>
        </w:numPr>
        <w:spacing w:after="0"/>
        <w:jc w:val="both"/>
        <w:rPr>
          <w:rFonts w:ascii="Segoe UI Light" w:hAnsi="Segoe UI Light" w:cs="Segoe UI Light"/>
        </w:rPr>
      </w:pPr>
      <w:r w:rsidRPr="00FD2375">
        <w:rPr>
          <w:rFonts w:ascii="Segoe UI Light" w:hAnsi="Segoe UI Light" w:cs="Segoe UI Light"/>
          <w:b/>
        </w:rPr>
        <w:t>GARANZIE PRESTATE DAL RESPONSABILE ESTERNO</w:t>
      </w:r>
    </w:p>
    <w:p w:rsidR="002D4C80" w:rsidRPr="00FD2375" w:rsidRDefault="00C17407">
      <w:pPr>
        <w:jc w:val="both"/>
        <w:rPr>
          <w:rFonts w:ascii="Segoe UI Light" w:hAnsi="Segoe UI Light" w:cs="Segoe UI Light"/>
          <w:sz w:val="22"/>
          <w:szCs w:val="22"/>
        </w:rPr>
      </w:pPr>
      <w:r w:rsidRPr="00FD2375">
        <w:rPr>
          <w:rFonts w:ascii="Segoe UI Light" w:hAnsi="Segoe UI Light" w:cs="Segoe UI Light"/>
          <w:sz w:val="22"/>
          <w:szCs w:val="22"/>
        </w:rPr>
        <w:t>Il Responsabile si impegna a comunicare tempestivamente il cambiamento sopravvenuto dei requisiti di idoneità professionale manifestati al Delegato del Titolare al momento del perfezionamento della nomina.</w:t>
      </w:r>
    </w:p>
    <w:p w:rsidR="002D4C80" w:rsidRPr="00FD2375" w:rsidRDefault="00C17407">
      <w:pPr>
        <w:jc w:val="both"/>
        <w:rPr>
          <w:rFonts w:ascii="Segoe UI Light" w:hAnsi="Segoe UI Light" w:cs="Segoe UI Light"/>
          <w:sz w:val="22"/>
          <w:szCs w:val="22"/>
        </w:rPr>
      </w:pPr>
      <w:r w:rsidRPr="00FD2375">
        <w:rPr>
          <w:rFonts w:ascii="Segoe UI Light" w:hAnsi="Segoe UI Light" w:cs="Segoe UI Light"/>
          <w:sz w:val="22"/>
          <w:szCs w:val="22"/>
        </w:rPr>
        <w:t>Il Responsabile garantisce che i dati saranno custoditi e controllati in modo da ridurre al minimo, mediante l'adozione di idonee e preventive misure di sicurezza, i rischi di loro distruzione o perdita, anche accidentale, di accesso non autorizzato o di trattamento non consentito o non conforme alle finalità del provvedimento di</w:t>
      </w:r>
      <w:r w:rsidRPr="00FD2375">
        <w:rPr>
          <w:rFonts w:ascii="Segoe UI Light" w:hAnsi="Segoe UI Light" w:cs="Segoe UI Light"/>
          <w:sz w:val="22"/>
          <w:szCs w:val="22"/>
          <w:shd w:val="clear" w:color="auto" w:fill="FFFFFF"/>
        </w:rPr>
        <w:t xml:space="preserve"> approvazione e/o autorizzazione delle attività</w:t>
      </w:r>
      <w:r w:rsidRPr="00FD2375">
        <w:rPr>
          <w:rFonts w:ascii="Segoe UI Light" w:hAnsi="Segoe UI Light" w:cs="Segoe UI Light"/>
          <w:sz w:val="22"/>
          <w:szCs w:val="22"/>
        </w:rPr>
        <w:t xml:space="preserve"> o del contratto di affidamento di servizi. </w:t>
      </w:r>
    </w:p>
    <w:p w:rsidR="002D4C80" w:rsidRPr="00FD2375" w:rsidRDefault="00C17407">
      <w:pPr>
        <w:tabs>
          <w:tab w:val="left" w:pos="3544"/>
        </w:tabs>
        <w:jc w:val="both"/>
        <w:rPr>
          <w:rFonts w:ascii="Segoe UI Light" w:hAnsi="Segoe UI Light" w:cs="Segoe UI Light"/>
          <w:sz w:val="22"/>
          <w:szCs w:val="22"/>
        </w:rPr>
      </w:pPr>
      <w:r w:rsidRPr="00FD2375">
        <w:rPr>
          <w:rFonts w:ascii="Segoe UI Light" w:hAnsi="Segoe UI Light" w:cs="Segoe UI Light"/>
          <w:sz w:val="22"/>
          <w:szCs w:val="22"/>
        </w:rPr>
        <w:t>Se tale garanzia è fornita anche per il tramite di fornitori di Servizi informatici di cui si avvale (</w:t>
      </w:r>
      <w:r w:rsidRPr="00FD2375">
        <w:rPr>
          <w:rFonts w:ascii="Segoe UI Light" w:hAnsi="Segoe UI Light" w:cs="Segoe UI Light"/>
          <w:i/>
          <w:sz w:val="22"/>
          <w:szCs w:val="22"/>
        </w:rPr>
        <w:t>hosting provider</w:t>
      </w:r>
      <w:r w:rsidRPr="00FD2375">
        <w:rPr>
          <w:rFonts w:ascii="Segoe UI Light" w:hAnsi="Segoe UI Light" w:cs="Segoe UI Light"/>
          <w:sz w:val="22"/>
          <w:szCs w:val="22"/>
        </w:rPr>
        <w:t xml:space="preserve">, prestatori di servizi </w:t>
      </w:r>
      <w:r w:rsidRPr="00FD2375">
        <w:rPr>
          <w:rFonts w:ascii="Segoe UI Light" w:hAnsi="Segoe UI Light" w:cs="Segoe UI Light"/>
          <w:i/>
          <w:sz w:val="22"/>
          <w:szCs w:val="22"/>
        </w:rPr>
        <w:t>Cloud</w:t>
      </w:r>
      <w:r w:rsidRPr="00FD2375">
        <w:rPr>
          <w:rFonts w:ascii="Segoe UI Light" w:hAnsi="Segoe UI Light" w:cs="Segoe UI Light"/>
          <w:sz w:val="22"/>
          <w:szCs w:val="22"/>
        </w:rPr>
        <w:t xml:space="preserve"> </w:t>
      </w:r>
      <w:proofErr w:type="spellStart"/>
      <w:r w:rsidRPr="00FD2375">
        <w:rPr>
          <w:rFonts w:ascii="Segoe UI Light" w:hAnsi="Segoe UI Light" w:cs="Segoe UI Light"/>
          <w:sz w:val="22"/>
          <w:szCs w:val="22"/>
        </w:rPr>
        <w:t>ecc</w:t>
      </w:r>
      <w:proofErr w:type="spellEnd"/>
      <w:r w:rsidRPr="00FD2375">
        <w:rPr>
          <w:rFonts w:ascii="Segoe UI Light" w:hAnsi="Segoe UI Light" w:cs="Segoe UI Light"/>
          <w:sz w:val="22"/>
          <w:szCs w:val="22"/>
        </w:rPr>
        <w:t>), il Responsabile si impegna a comunicare tempestivamente ogni mutamento di tali fornitori.</w:t>
      </w:r>
    </w:p>
    <w:p w:rsidR="002D4C80" w:rsidRPr="00FD2375" w:rsidRDefault="00C17407">
      <w:pPr>
        <w:jc w:val="both"/>
        <w:rPr>
          <w:rFonts w:ascii="Segoe UI Light" w:hAnsi="Segoe UI Light" w:cs="Segoe UI Light"/>
          <w:sz w:val="22"/>
          <w:szCs w:val="22"/>
        </w:rPr>
      </w:pPr>
      <w:r w:rsidRPr="00FD2375">
        <w:rPr>
          <w:rFonts w:ascii="Segoe UI Light" w:hAnsi="Segoe UI Light" w:cs="Segoe UI Light"/>
          <w:sz w:val="22"/>
          <w:szCs w:val="22"/>
        </w:rPr>
        <w:t xml:space="preserve">I dati oggetto del presente provvedimento dovranno essere trattati o comunque utilizzati dal Responsabile esclusivamente al fine di adempiere alle obbligazioni che gli derivano dalle disposizioni dell’avviso pubblico o del contratto di affidamento dei servizi. Conseguentemente, i dati non saranno: </w:t>
      </w:r>
    </w:p>
    <w:p w:rsidR="002D4C80" w:rsidRPr="00FD2375" w:rsidRDefault="00C17407">
      <w:pPr>
        <w:ind w:left="284" w:hanging="284"/>
        <w:jc w:val="both"/>
        <w:rPr>
          <w:rFonts w:ascii="Segoe UI Light" w:hAnsi="Segoe UI Light" w:cs="Segoe UI Light"/>
          <w:sz w:val="22"/>
          <w:szCs w:val="22"/>
        </w:rPr>
      </w:pPr>
      <w:r w:rsidRPr="00FD2375">
        <w:rPr>
          <w:rFonts w:ascii="Segoe UI Light" w:hAnsi="Segoe UI Light" w:cs="Segoe UI Light"/>
          <w:sz w:val="22"/>
          <w:szCs w:val="22"/>
        </w:rPr>
        <w:lastRenderedPageBreak/>
        <w:t>1)</w:t>
      </w:r>
      <w:r w:rsidRPr="00FD2375">
        <w:rPr>
          <w:rFonts w:ascii="Segoe UI Light" w:hAnsi="Segoe UI Light" w:cs="Segoe UI Light"/>
          <w:sz w:val="22"/>
          <w:szCs w:val="22"/>
        </w:rPr>
        <w:tab/>
        <w:t xml:space="preserve">utilizzati in proprio e comunque per finalità diverse da quelle indicate nell’avviso pubblico e nel presente atto; </w:t>
      </w:r>
    </w:p>
    <w:p w:rsidR="002D4C80" w:rsidRPr="00FD2375" w:rsidRDefault="00C17407">
      <w:pPr>
        <w:ind w:left="284" w:hanging="284"/>
        <w:jc w:val="both"/>
        <w:rPr>
          <w:rFonts w:ascii="Segoe UI Light" w:hAnsi="Segoe UI Light" w:cs="Segoe UI Light"/>
          <w:sz w:val="22"/>
          <w:szCs w:val="22"/>
        </w:rPr>
      </w:pPr>
      <w:r w:rsidRPr="00FD2375">
        <w:rPr>
          <w:rFonts w:ascii="Segoe UI Light" w:hAnsi="Segoe UI Light" w:cs="Segoe UI Light"/>
          <w:sz w:val="22"/>
          <w:szCs w:val="22"/>
        </w:rPr>
        <w:t>2)</w:t>
      </w:r>
      <w:r w:rsidRPr="00FD2375">
        <w:rPr>
          <w:rFonts w:ascii="Segoe UI Light" w:hAnsi="Segoe UI Light" w:cs="Segoe UI Light"/>
          <w:sz w:val="22"/>
          <w:szCs w:val="22"/>
        </w:rPr>
        <w:tab/>
        <w:t xml:space="preserve">oggetto di cessione o di concessione d'uso a terzi, totale o parziale, a qualsiasi titolo; </w:t>
      </w:r>
    </w:p>
    <w:p w:rsidR="002D4C80" w:rsidRPr="00FD2375" w:rsidRDefault="00C17407">
      <w:pPr>
        <w:ind w:left="284" w:hanging="284"/>
        <w:jc w:val="both"/>
        <w:rPr>
          <w:rFonts w:ascii="Segoe UI Light" w:hAnsi="Segoe UI Light" w:cs="Segoe UI Light"/>
          <w:sz w:val="22"/>
          <w:szCs w:val="22"/>
        </w:rPr>
      </w:pPr>
      <w:r w:rsidRPr="00FD2375">
        <w:rPr>
          <w:rFonts w:ascii="Segoe UI Light" w:hAnsi="Segoe UI Light" w:cs="Segoe UI Light"/>
          <w:sz w:val="22"/>
          <w:szCs w:val="22"/>
        </w:rPr>
        <w:t>3)</w:t>
      </w:r>
      <w:r w:rsidRPr="00FD2375">
        <w:rPr>
          <w:rFonts w:ascii="Segoe UI Light" w:hAnsi="Segoe UI Light" w:cs="Segoe UI Light"/>
          <w:sz w:val="22"/>
          <w:szCs w:val="22"/>
        </w:rPr>
        <w:tab/>
        <w:t>duplicati o riprodotti, in proprio, per finalità diverse da quelle dell’avviso pubblico e del presente atto.</w:t>
      </w:r>
    </w:p>
    <w:p w:rsidR="002D4C80" w:rsidRPr="00FD2375" w:rsidRDefault="002D4C80">
      <w:pPr>
        <w:jc w:val="both"/>
        <w:rPr>
          <w:rFonts w:ascii="Segoe UI Light" w:hAnsi="Segoe UI Light" w:cs="Segoe UI Light"/>
          <w:sz w:val="22"/>
          <w:szCs w:val="22"/>
        </w:rPr>
      </w:pPr>
    </w:p>
    <w:p w:rsidR="002D4C80" w:rsidRPr="00FD2375" w:rsidRDefault="00C17407">
      <w:pPr>
        <w:pStyle w:val="ListParagraph"/>
        <w:numPr>
          <w:ilvl w:val="0"/>
          <w:numId w:val="3"/>
        </w:numPr>
        <w:spacing w:after="0"/>
        <w:jc w:val="both"/>
        <w:rPr>
          <w:rFonts w:ascii="Segoe UI Light" w:hAnsi="Segoe UI Light" w:cs="Segoe UI Light"/>
        </w:rPr>
      </w:pPr>
      <w:r w:rsidRPr="00FD2375">
        <w:rPr>
          <w:rFonts w:ascii="Segoe UI Light" w:hAnsi="Segoe UI Light" w:cs="Segoe UI Light"/>
          <w:b/>
        </w:rPr>
        <w:t>REGISTRO DELLE ATTIVITÀ DI TRATTAMENTO</w:t>
      </w:r>
    </w:p>
    <w:p w:rsidR="002D4C80" w:rsidRPr="00FD2375" w:rsidRDefault="00C17407">
      <w:pPr>
        <w:jc w:val="both"/>
        <w:rPr>
          <w:rFonts w:ascii="Segoe UI Light" w:hAnsi="Segoe UI Light" w:cs="Segoe UI Light"/>
          <w:sz w:val="22"/>
          <w:szCs w:val="22"/>
        </w:rPr>
      </w:pPr>
      <w:r w:rsidRPr="00FD2375">
        <w:rPr>
          <w:rFonts w:ascii="Segoe UI Light" w:hAnsi="Segoe UI Light" w:cs="Segoe UI Light"/>
          <w:sz w:val="22"/>
          <w:szCs w:val="22"/>
        </w:rPr>
        <w:t>Il Responsabile si impegna, nei casi previsti dall’art. 30 par. 5 del RGPD, a redigere, conservare ed eventualmente esibire al Delegato del Titolare un registro di tutte le categorie di attività relative al trattamento svolte per suo conto, evidenziando:</w:t>
      </w:r>
    </w:p>
    <w:p w:rsidR="002D4C80" w:rsidRPr="00FD2375" w:rsidRDefault="00C17407">
      <w:pPr>
        <w:numPr>
          <w:ilvl w:val="0"/>
          <w:numId w:val="8"/>
        </w:numPr>
        <w:spacing w:line="259" w:lineRule="auto"/>
        <w:ind w:left="284" w:hanging="284"/>
        <w:jc w:val="both"/>
        <w:rPr>
          <w:rFonts w:ascii="Segoe UI Light" w:hAnsi="Segoe UI Light" w:cs="Segoe UI Light"/>
          <w:sz w:val="22"/>
          <w:szCs w:val="22"/>
        </w:rPr>
      </w:pPr>
      <w:r w:rsidRPr="00FD2375">
        <w:rPr>
          <w:rFonts w:ascii="Segoe UI Light" w:hAnsi="Segoe UI Light" w:cs="Segoe UI Light"/>
          <w:sz w:val="22"/>
          <w:szCs w:val="22"/>
        </w:rPr>
        <w:t xml:space="preserve">il nome e i dati di contatto del Responsabile o dei Responsabili del trattamento, del Titolare del trattamento per conto del quale agisce il Responsabile del trattamento, del rappresentante del Titolare del trattamento o del Responsabile del trattamento e, ove applicabile, del Responsabile della protezione dei dati; </w:t>
      </w:r>
    </w:p>
    <w:p w:rsidR="002D4C80" w:rsidRPr="00FD2375" w:rsidRDefault="00C17407">
      <w:pPr>
        <w:numPr>
          <w:ilvl w:val="0"/>
          <w:numId w:val="8"/>
        </w:numPr>
        <w:spacing w:line="259" w:lineRule="auto"/>
        <w:ind w:left="284" w:hanging="284"/>
        <w:jc w:val="both"/>
        <w:rPr>
          <w:rFonts w:ascii="Segoe UI Light" w:hAnsi="Segoe UI Light" w:cs="Segoe UI Light"/>
          <w:sz w:val="22"/>
          <w:szCs w:val="22"/>
        </w:rPr>
      </w:pPr>
      <w:r w:rsidRPr="00FD2375">
        <w:rPr>
          <w:rFonts w:ascii="Segoe UI Light" w:hAnsi="Segoe UI Light" w:cs="Segoe UI Light"/>
          <w:sz w:val="22"/>
          <w:szCs w:val="22"/>
        </w:rPr>
        <w:t>le categorie dei trattamenti effettuati per conto del Titolare del trattamento;</w:t>
      </w:r>
    </w:p>
    <w:p w:rsidR="002D4C80" w:rsidRPr="00FD2375" w:rsidRDefault="00C17407">
      <w:pPr>
        <w:numPr>
          <w:ilvl w:val="0"/>
          <w:numId w:val="8"/>
        </w:numPr>
        <w:spacing w:line="259" w:lineRule="auto"/>
        <w:ind w:left="284" w:hanging="284"/>
        <w:jc w:val="both"/>
        <w:rPr>
          <w:rFonts w:ascii="Segoe UI Light" w:hAnsi="Segoe UI Light" w:cs="Segoe UI Light"/>
          <w:sz w:val="22"/>
          <w:szCs w:val="22"/>
        </w:rPr>
      </w:pPr>
      <w:r w:rsidRPr="00FD2375">
        <w:rPr>
          <w:rFonts w:ascii="Segoe UI Light" w:hAnsi="Segoe UI Light" w:cs="Segoe UI Light"/>
          <w:sz w:val="22"/>
          <w:szCs w:val="22"/>
        </w:rPr>
        <w:t>ove applicabile, i trasferimenti di dati personali verso un paese terzo o un'organizzazione internazionale, compresa l'identificazione del paese terzo o dell'organizzazione internazionale e, per i trasferimenti di cui al secondo paragrafo dell'art. 49, la documentazione delle garanzie adeguate;</w:t>
      </w:r>
    </w:p>
    <w:p w:rsidR="002D4C80" w:rsidRPr="00FD2375" w:rsidRDefault="00C17407">
      <w:pPr>
        <w:numPr>
          <w:ilvl w:val="0"/>
          <w:numId w:val="8"/>
        </w:numPr>
        <w:spacing w:line="259" w:lineRule="auto"/>
        <w:ind w:left="284" w:hanging="284"/>
        <w:jc w:val="both"/>
        <w:rPr>
          <w:rFonts w:ascii="Segoe UI Light" w:hAnsi="Segoe UI Light" w:cs="Segoe UI Light"/>
          <w:sz w:val="22"/>
          <w:szCs w:val="22"/>
        </w:rPr>
      </w:pPr>
      <w:r w:rsidRPr="00FD2375">
        <w:rPr>
          <w:rFonts w:ascii="Segoe UI Light" w:hAnsi="Segoe UI Light" w:cs="Segoe UI Light"/>
          <w:sz w:val="22"/>
          <w:szCs w:val="22"/>
        </w:rPr>
        <w:t>ove possibile, una descrizione generale delle misure di sicurezza tecniche e organizzative di cui all'art. 32, paragrafo 1 del RGPD.</w:t>
      </w:r>
    </w:p>
    <w:p w:rsidR="002D4C80" w:rsidRPr="00FD2375" w:rsidRDefault="002D4C80">
      <w:pPr>
        <w:jc w:val="both"/>
        <w:rPr>
          <w:rFonts w:ascii="Segoe UI Light" w:hAnsi="Segoe UI Light" w:cs="Segoe UI Light"/>
          <w:sz w:val="22"/>
          <w:szCs w:val="22"/>
        </w:rPr>
      </w:pPr>
    </w:p>
    <w:p w:rsidR="002D4C80" w:rsidRPr="00FD2375" w:rsidRDefault="00C17407">
      <w:pPr>
        <w:pStyle w:val="ListParagraph"/>
        <w:numPr>
          <w:ilvl w:val="0"/>
          <w:numId w:val="3"/>
        </w:numPr>
        <w:spacing w:after="0"/>
        <w:jc w:val="both"/>
        <w:rPr>
          <w:rFonts w:ascii="Segoe UI Light" w:hAnsi="Segoe UI Light" w:cs="Segoe UI Light"/>
        </w:rPr>
      </w:pPr>
      <w:r w:rsidRPr="00FD2375">
        <w:rPr>
          <w:rFonts w:ascii="Segoe UI Light" w:hAnsi="Segoe UI Light" w:cs="Segoe UI Light"/>
          <w:b/>
        </w:rPr>
        <w:t>SUB-RESPONSABILI. MANLEVA.</w:t>
      </w:r>
    </w:p>
    <w:p w:rsidR="002D4C80" w:rsidRPr="00FD2375" w:rsidRDefault="00C17407">
      <w:pPr>
        <w:jc w:val="both"/>
        <w:rPr>
          <w:rFonts w:ascii="Segoe UI Light" w:hAnsi="Segoe UI Light" w:cs="Segoe UI Light"/>
          <w:sz w:val="22"/>
          <w:szCs w:val="22"/>
        </w:rPr>
      </w:pPr>
      <w:r w:rsidRPr="00FD2375">
        <w:rPr>
          <w:rFonts w:ascii="Segoe UI Light" w:hAnsi="Segoe UI Light" w:cs="Segoe UI Light"/>
          <w:sz w:val="22"/>
          <w:szCs w:val="22"/>
        </w:rPr>
        <w:t>Con il presente provvedimento, il Delegato del Titolare conferisce autorizzazione scritta generale al Responsabile a poter ricorrere a eventuali ulteriori responsabili del trattamento, fermo restando l’obbligo di comunicare preventivamente il nome del Sub-Responsabile (art.28, par. 4 del RGPD). Nel caso in cui il Responsabile faccia effettivo ricorso a Sub-Responsabili, egli si impegna a selezionare Sub-Responsabili tra soggetti che per esperienza, capacità e affidabilità forniscano garanzie sufficienti in merito a trattamenti effettuati in applicazione della normativa pro tempore vigente e che garantiscano la tutela dei diritti degli interessati.</w:t>
      </w:r>
    </w:p>
    <w:p w:rsidR="002D4C80" w:rsidRPr="00FD2375" w:rsidRDefault="00C17407">
      <w:pPr>
        <w:jc w:val="both"/>
        <w:rPr>
          <w:rFonts w:ascii="Segoe UI Light" w:hAnsi="Segoe UI Light" w:cs="Segoe UI Light"/>
          <w:sz w:val="22"/>
          <w:szCs w:val="22"/>
        </w:rPr>
      </w:pPr>
      <w:r w:rsidRPr="00FD2375">
        <w:rPr>
          <w:rFonts w:ascii="Segoe UI Light" w:hAnsi="Segoe UI Light" w:cs="Segoe UI Light"/>
          <w:sz w:val="22"/>
          <w:szCs w:val="22"/>
        </w:rPr>
        <w:t>Il Responsabile si impegna altresì a stipulare specifici contratti, o altri atti giuridici, con i Sub-Responsabili a mezzo dei quali il Responsabile descriva analiticamente i loro compiti e imponga a tali soggetti di rispettare i medesimi obblighi, con particolare riferimento alla disciplina sulla protezione dei dati personali.</w:t>
      </w:r>
    </w:p>
    <w:p w:rsidR="002D4C80" w:rsidRPr="00FD2375" w:rsidRDefault="00C17407">
      <w:pPr>
        <w:jc w:val="both"/>
        <w:rPr>
          <w:rFonts w:ascii="Segoe UI Light" w:hAnsi="Segoe UI Light" w:cs="Segoe UI Light"/>
          <w:sz w:val="22"/>
          <w:szCs w:val="22"/>
        </w:rPr>
      </w:pPr>
      <w:r w:rsidRPr="00FD2375">
        <w:rPr>
          <w:rFonts w:ascii="Segoe UI Light" w:hAnsi="Segoe UI Light" w:cs="Segoe UI Light"/>
          <w:sz w:val="22"/>
          <w:szCs w:val="22"/>
        </w:rPr>
        <w:t>Il Responsabile, nei confronti del Delegato del Titolare, mantiene la responsabilità degli adempimenti agli obblighi in materia di protezione dei dati personali dei Sub-Responsabili coinvolti e si impegna a manlevare e tenere indenne il Titolare da qualsiasi danno, pretesa, risarcimento, e/o sanzione che possa derivare al Delegato del Titolare dalla mancata osservanza di tali obblighi e più in generale dalla violazione della normativa sulla tutela dei dati personali.</w:t>
      </w:r>
    </w:p>
    <w:p w:rsidR="002D4C80" w:rsidRPr="00FD2375" w:rsidRDefault="00C17407">
      <w:pPr>
        <w:jc w:val="both"/>
        <w:rPr>
          <w:rFonts w:ascii="Segoe UI Light" w:hAnsi="Segoe UI Light" w:cs="Segoe UI Light"/>
          <w:sz w:val="22"/>
          <w:szCs w:val="22"/>
        </w:rPr>
      </w:pPr>
      <w:r w:rsidRPr="00FD2375">
        <w:rPr>
          <w:rFonts w:ascii="Segoe UI Light" w:hAnsi="Segoe UI Light" w:cs="Segoe UI Light"/>
          <w:sz w:val="22"/>
          <w:szCs w:val="22"/>
        </w:rPr>
        <w:t>Il Responsabile informa il Delegato del Titolare di eventuali modifiche previste riguardanti l'aggiunta o la sostituzione di altri responsabili del trattamento: il Delegato del Titolare del trattamento può opporsi a tali modifiche.</w:t>
      </w:r>
    </w:p>
    <w:p w:rsidR="002D4C80" w:rsidRPr="00FD2375" w:rsidRDefault="00C17407">
      <w:pPr>
        <w:pStyle w:val="ListParagraph"/>
        <w:suppressAutoHyphens/>
        <w:spacing w:after="0" w:line="240" w:lineRule="auto"/>
        <w:ind w:left="0"/>
        <w:jc w:val="both"/>
        <w:rPr>
          <w:rFonts w:ascii="Segoe UI Light" w:hAnsi="Segoe UI Light" w:cs="Segoe UI Light"/>
        </w:rPr>
      </w:pPr>
      <w:r w:rsidRPr="00FD2375">
        <w:rPr>
          <w:rFonts w:ascii="Segoe UI Light" w:hAnsi="Segoe UI Light" w:cs="Segoe UI Light"/>
        </w:rPr>
        <w:t>L’accettazione delle presenti istruzioni avviene tramite sottoscrizione dell’Atto di adesione di cui all’allegato B (o di altro atto equivalente).</w:t>
      </w:r>
    </w:p>
    <w:p w:rsidR="002D4C80" w:rsidRPr="00FD2375" w:rsidRDefault="002D4C80">
      <w:pPr>
        <w:jc w:val="both"/>
        <w:rPr>
          <w:rFonts w:ascii="Segoe UI Light" w:hAnsi="Segoe UI Light" w:cs="Segoe UI Light"/>
          <w:sz w:val="22"/>
          <w:szCs w:val="22"/>
        </w:rPr>
      </w:pPr>
    </w:p>
    <w:p w:rsidR="002D4C80" w:rsidRPr="00FD2375" w:rsidRDefault="00C17407">
      <w:pPr>
        <w:pStyle w:val="ListParagraph"/>
        <w:suppressAutoHyphens/>
        <w:spacing w:after="0" w:line="240" w:lineRule="auto"/>
        <w:ind w:left="0"/>
        <w:jc w:val="both"/>
        <w:rPr>
          <w:rFonts w:ascii="Segoe UI Light" w:hAnsi="Segoe UI Light" w:cs="Segoe UI Light"/>
        </w:rPr>
      </w:pPr>
      <w:r w:rsidRPr="00FD2375">
        <w:rPr>
          <w:rFonts w:ascii="Segoe UI Light" w:hAnsi="Segoe UI Light" w:cs="Segoe UI Light"/>
        </w:rPr>
        <w:t xml:space="preserve">Nel caso di Raggruppamenti temporanei (Associazioni temporanee di scopo, Associazioni temporanee di imprese, </w:t>
      </w:r>
      <w:proofErr w:type="spellStart"/>
      <w:r w:rsidRPr="00FD2375">
        <w:rPr>
          <w:rFonts w:ascii="Segoe UI Light" w:hAnsi="Segoe UI Light" w:cs="Segoe UI Light"/>
        </w:rPr>
        <w:t>ecc</w:t>
      </w:r>
      <w:proofErr w:type="spellEnd"/>
      <w:r w:rsidRPr="00FD2375">
        <w:rPr>
          <w:rFonts w:ascii="Segoe UI Light" w:hAnsi="Segoe UI Light" w:cs="Segoe UI Light"/>
        </w:rPr>
        <w:t>), l’Atto di adesione (o altro atto equivalente), limitatamente alle responsabilità inerenti al trattamento dei dati personali in applicazione del Reg. (UE) 679/2016, dovrà essere sottoscritto anche da tutti i mandanti nominati Responsabili (esterni) del trattamento.</w:t>
      </w:r>
    </w:p>
    <w:p w:rsidR="002D4C80" w:rsidRPr="00FD2375" w:rsidRDefault="002D4C80">
      <w:pPr>
        <w:jc w:val="both"/>
        <w:rPr>
          <w:rFonts w:ascii="Segoe UI Light" w:hAnsi="Segoe UI Light" w:cs="Segoe UI Light"/>
          <w:sz w:val="22"/>
          <w:szCs w:val="22"/>
        </w:rPr>
      </w:pPr>
    </w:p>
    <w:p w:rsidR="002D4C80" w:rsidRPr="00FD2375" w:rsidRDefault="00C17407">
      <w:pPr>
        <w:pStyle w:val="ListParagraph"/>
        <w:numPr>
          <w:ilvl w:val="0"/>
          <w:numId w:val="3"/>
        </w:numPr>
        <w:spacing w:after="0"/>
        <w:jc w:val="both"/>
        <w:rPr>
          <w:rFonts w:ascii="Segoe UI Light" w:hAnsi="Segoe UI Light" w:cs="Segoe UI Light"/>
        </w:rPr>
      </w:pPr>
      <w:r w:rsidRPr="00FD2375">
        <w:rPr>
          <w:rFonts w:ascii="Segoe UI Light" w:hAnsi="Segoe UI Light" w:cs="Segoe UI Light"/>
          <w:b/>
        </w:rPr>
        <w:lastRenderedPageBreak/>
        <w:t>OBBLIGHI DI COLLABORAZIONE</w:t>
      </w:r>
    </w:p>
    <w:p w:rsidR="002D4C80" w:rsidRPr="00FD2375" w:rsidRDefault="00C17407">
      <w:pPr>
        <w:jc w:val="both"/>
        <w:rPr>
          <w:rFonts w:ascii="Segoe UI Light" w:hAnsi="Segoe UI Light" w:cs="Segoe UI Light"/>
          <w:sz w:val="22"/>
          <w:szCs w:val="22"/>
        </w:rPr>
      </w:pPr>
      <w:r w:rsidRPr="00FD2375">
        <w:rPr>
          <w:rFonts w:ascii="Segoe UI Light" w:hAnsi="Segoe UI Light" w:cs="Segoe UI Light"/>
          <w:sz w:val="22"/>
          <w:szCs w:val="22"/>
        </w:rPr>
        <w:t>Il Responsabile mette a disposizione del Delegato del Titolare tutte le informazioni necessarie per dimostrare il rispetto degli obblighi di cui al presente provvedimento e della normativa vigente, consentendo e contribuendo alle attività di revisione, comprese le ispezioni, realizzate dal Titolare o da un altro soggetto da questi incaricato. A tale scopo il Responsabile riconosce al Delegato del Titolare, e agli incaricati dal medesimo, il diritto di accedere ai locali di sua pertinenza ove hanno svolgimento le operazioni di trattamento o dove sono custoditi dati o documentazione relativa al presente atto giuridico. In ogni caso il Delegato del Titolare si impegna per sé e per i terzi incaricati da quest’ultimo, ad utilizzare le informazioni raccolte durante le operazioni di verifica solo per le finalità di cui sopra. Il Responsabile sarà, inoltre, tenuto a comunicare tempestivamente al Delegato del Titolare istanze degli interessati, contestazioni, ispezioni o richieste dell’Autorità di Controllo e dalle Autorità Giudiziarie, ed ogni altra notizia rilevante in relazione al trattamento dei dati personali.</w:t>
      </w:r>
    </w:p>
    <w:p w:rsidR="002D4C80" w:rsidRPr="00FD2375" w:rsidRDefault="002D4C80">
      <w:pPr>
        <w:jc w:val="both"/>
        <w:rPr>
          <w:rFonts w:ascii="Segoe UI Light" w:hAnsi="Segoe UI Light" w:cs="Segoe UI Light"/>
          <w:sz w:val="22"/>
          <w:szCs w:val="22"/>
        </w:rPr>
      </w:pPr>
    </w:p>
    <w:p w:rsidR="002D4C80" w:rsidRPr="00FD2375" w:rsidRDefault="00C17407">
      <w:pPr>
        <w:pStyle w:val="ListParagraph"/>
        <w:numPr>
          <w:ilvl w:val="0"/>
          <w:numId w:val="3"/>
        </w:numPr>
        <w:spacing w:after="0"/>
        <w:jc w:val="both"/>
        <w:rPr>
          <w:rFonts w:ascii="Segoe UI Light" w:hAnsi="Segoe UI Light" w:cs="Segoe UI Light"/>
        </w:rPr>
      </w:pPr>
      <w:r w:rsidRPr="00FD2375">
        <w:rPr>
          <w:rFonts w:ascii="Segoe UI Light" w:hAnsi="Segoe UI Light" w:cs="Segoe UI Light"/>
          <w:b/>
        </w:rPr>
        <w:t>FORO COMPETENTE</w:t>
      </w:r>
    </w:p>
    <w:p w:rsidR="002D4C80" w:rsidRPr="00FD2375" w:rsidRDefault="00C17407">
      <w:pPr>
        <w:jc w:val="both"/>
        <w:rPr>
          <w:rFonts w:ascii="Segoe UI Light" w:hAnsi="Segoe UI Light" w:cs="Segoe UI Light"/>
          <w:sz w:val="22"/>
          <w:szCs w:val="22"/>
        </w:rPr>
      </w:pPr>
      <w:r w:rsidRPr="00FD2375">
        <w:rPr>
          <w:rFonts w:ascii="Segoe UI Light" w:hAnsi="Segoe UI Light" w:cs="Segoe UI Light"/>
          <w:sz w:val="22"/>
          <w:szCs w:val="22"/>
        </w:rPr>
        <w:t xml:space="preserve">Qualsiasi controversia relativa all’esecuzione del contratto di cui all’art. 28 del Reg. (UE) 679/2016 sarà devoluta alla competenza del Foro di Torino ad esclusione di ogni altro foro anche concorrente. </w:t>
      </w:r>
    </w:p>
    <w:p w:rsidR="002D4C80" w:rsidRPr="00FD2375" w:rsidRDefault="002D4C80">
      <w:pPr>
        <w:rPr>
          <w:rFonts w:ascii="Segoe UI Light" w:hAnsi="Segoe UI Light" w:cs="Segoe UI Light"/>
        </w:rPr>
      </w:pPr>
    </w:p>
    <w:sectPr w:rsidR="002D4C80" w:rsidRPr="00FD2375" w:rsidSect="00FD2375">
      <w:headerReference w:type="default" r:id="rId8"/>
      <w:footerReference w:type="default" r:id="rId9"/>
      <w:headerReference w:type="first" r:id="rId10"/>
      <w:pgSz w:w="11906" w:h="16838"/>
      <w:pgMar w:top="1417" w:right="1134" w:bottom="1134"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7001" w:rsidRDefault="00DD7001">
      <w:r>
        <w:separator/>
      </w:r>
    </w:p>
  </w:endnote>
  <w:endnote w:type="continuationSeparator" w:id="0">
    <w:p w:rsidR="00DD7001" w:rsidRDefault="00DD7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1464909"/>
      <w:docPartObj>
        <w:docPartGallery w:val="Page Numbers (Bottom of Page)"/>
        <w:docPartUnique/>
      </w:docPartObj>
    </w:sdtPr>
    <w:sdtEndPr/>
    <w:sdtContent>
      <w:p w:rsidR="00FD2375" w:rsidRDefault="00FD2375" w:rsidP="00FD2375">
        <w:pPr>
          <w:pStyle w:val="Footer"/>
          <w:jc w:val="center"/>
          <w:rPr>
            <w:noProof/>
          </w:rPr>
        </w:pPr>
      </w:p>
      <w:p w:rsidR="002D4C80" w:rsidRPr="00FD2375" w:rsidRDefault="00FD2375" w:rsidP="00FD2375">
        <w:pPr>
          <w:pStyle w:val="Footer"/>
          <w:pBdr>
            <w:top w:val="thinThickSmallGap" w:sz="24" w:space="1" w:color="622423"/>
          </w:pBdr>
          <w:tabs>
            <w:tab w:val="clear" w:pos="4819"/>
          </w:tabs>
          <w:rPr>
            <w:rFonts w:cs="Segoe UI Light"/>
            <w:sz w:val="20"/>
            <w:szCs w:val="20"/>
          </w:rPr>
        </w:pPr>
        <w:r w:rsidRPr="00D51A39">
          <w:rPr>
            <w:rFonts w:cs="Segoe UI Light"/>
            <w:sz w:val="20"/>
            <w:szCs w:val="20"/>
          </w:rPr>
          <w:t xml:space="preserve">Direzione Coesione Sociale </w:t>
        </w:r>
        <w:r>
          <w:rPr>
            <w:rFonts w:cs="Segoe UI Light"/>
            <w:sz w:val="20"/>
            <w:szCs w:val="20"/>
          </w:rPr>
          <w:t>–</w:t>
        </w:r>
        <w:r w:rsidRPr="00D51A39">
          <w:rPr>
            <w:rFonts w:cs="Segoe UI Light"/>
            <w:sz w:val="20"/>
            <w:szCs w:val="20"/>
          </w:rPr>
          <w:t xml:space="preserve"> </w:t>
        </w:r>
        <w:r>
          <w:rPr>
            <w:rFonts w:cs="Segoe UI Light"/>
            <w:sz w:val="20"/>
            <w:szCs w:val="20"/>
          </w:rPr>
          <w:t>ISTRUZIONI al trattamento dei dati di Garanzia Giovani</w:t>
        </w:r>
        <w:r w:rsidRPr="00D51A39">
          <w:rPr>
            <w:rFonts w:cs="Segoe UI Light"/>
            <w:sz w:val="20"/>
            <w:szCs w:val="20"/>
          </w:rPr>
          <w:tab/>
          <w:t xml:space="preserve">Pag. </w:t>
        </w:r>
        <w:r w:rsidRPr="00D51A39">
          <w:rPr>
            <w:rFonts w:cs="Segoe UI Light"/>
            <w:sz w:val="20"/>
            <w:szCs w:val="20"/>
          </w:rPr>
          <w:fldChar w:fldCharType="begin"/>
        </w:r>
        <w:r w:rsidRPr="00D51A39">
          <w:rPr>
            <w:rFonts w:cs="Segoe UI Light"/>
            <w:sz w:val="20"/>
            <w:szCs w:val="20"/>
          </w:rPr>
          <w:instrText>PAGE   \* MERGEFORMAT</w:instrText>
        </w:r>
        <w:r w:rsidRPr="00D51A39">
          <w:rPr>
            <w:rFonts w:cs="Segoe UI Light"/>
            <w:sz w:val="20"/>
            <w:szCs w:val="20"/>
          </w:rPr>
          <w:fldChar w:fldCharType="separate"/>
        </w:r>
        <w:r>
          <w:rPr>
            <w:rFonts w:cs="Segoe UI Light"/>
            <w:sz w:val="20"/>
            <w:szCs w:val="20"/>
          </w:rPr>
          <w:t>1</w:t>
        </w:r>
        <w:r w:rsidRPr="00D51A39">
          <w:rPr>
            <w:rFonts w:cs="Segoe UI Light"/>
            <w:sz w:val="20"/>
            <w:szCs w:val="20"/>
          </w:rPr>
          <w:fldChar w:fldCharType="end"/>
        </w:r>
      </w:p>
    </w:sdtContent>
  </w:sdt>
  <w:p w:rsidR="002D4C80" w:rsidRDefault="002D4C80">
    <w:pPr>
      <w:pStyle w:val="Footer"/>
      <w:ind w:left="1134" w:firstLine="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7001" w:rsidRDefault="00DD7001">
      <w:r>
        <w:separator/>
      </w:r>
    </w:p>
  </w:footnote>
  <w:footnote w:type="continuationSeparator" w:id="0">
    <w:p w:rsidR="00DD7001" w:rsidRDefault="00DD7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C80" w:rsidRDefault="00FD2375" w:rsidP="00FD2375">
    <w:pPr>
      <w:pStyle w:val="Header"/>
      <w:spacing w:before="120"/>
      <w:ind w:left="1134" w:hanging="1134"/>
      <w:jc w:val="center"/>
    </w:pPr>
    <w:r w:rsidRPr="000244D0">
      <w:rPr>
        <w:noProof/>
      </w:rPr>
      <w:drawing>
        <wp:inline distT="0" distB="0" distL="0" distR="0" wp14:anchorId="5BF20C3E" wp14:editId="6FCC8023">
          <wp:extent cx="6120130" cy="7283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2834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C80" w:rsidRDefault="00C17407">
    <w:pPr>
      <w:pStyle w:val="Header"/>
    </w:pPr>
    <w:r>
      <w:rPr>
        <w:noProof/>
      </w:rPr>
      <w:drawing>
        <wp:inline distT="0" distB="0" distL="0" distR="0">
          <wp:extent cx="5762625" cy="1247775"/>
          <wp:effectExtent l="0" t="0" r="0" b="0"/>
          <wp:docPr id="2"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pic:cNvPicPr>
                    <a:picLocks noChangeAspect="1" noChangeArrowheads="1"/>
                  </pic:cNvPicPr>
                </pic:nvPicPr>
                <pic:blipFill>
                  <a:blip r:embed="rId1"/>
                  <a:stretch>
                    <a:fillRect/>
                  </a:stretch>
                </pic:blipFill>
                <pic:spPr bwMode="auto">
                  <a:xfrm>
                    <a:off x="0" y="0"/>
                    <a:ext cx="5762625" cy="1247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B6154"/>
    <w:multiLevelType w:val="multilevel"/>
    <w:tmpl w:val="17BA9E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E5B0C98"/>
    <w:multiLevelType w:val="multilevel"/>
    <w:tmpl w:val="B7F240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AA172F4"/>
    <w:multiLevelType w:val="multilevel"/>
    <w:tmpl w:val="8F367346"/>
    <w:lvl w:ilvl="0">
      <w:start w:val="1"/>
      <w:numFmt w:val="lowerLetter"/>
      <w:lvlText w:val="%1)"/>
      <w:lvlJc w:val="left"/>
      <w:pPr>
        <w:tabs>
          <w:tab w:val="num" w:pos="644"/>
        </w:tabs>
        <w:ind w:left="644" w:hanging="360"/>
      </w:pPr>
    </w:lvl>
    <w:lvl w:ilvl="1">
      <w:start w:val="1"/>
      <w:numFmt w:val="bullet"/>
      <w:lvlText w:val="◦"/>
      <w:lvlJc w:val="left"/>
      <w:pPr>
        <w:tabs>
          <w:tab w:val="num" w:pos="1004"/>
        </w:tabs>
        <w:ind w:left="1004" w:hanging="360"/>
      </w:pPr>
      <w:rPr>
        <w:rFonts w:ascii="OpenSymbol" w:hAnsi="OpenSymbol" w:cs="OpenSymbol" w:hint="default"/>
      </w:rPr>
    </w:lvl>
    <w:lvl w:ilvl="2">
      <w:start w:val="1"/>
      <w:numFmt w:val="bullet"/>
      <w:lvlText w:val="▪"/>
      <w:lvlJc w:val="left"/>
      <w:pPr>
        <w:tabs>
          <w:tab w:val="num" w:pos="1364"/>
        </w:tabs>
        <w:ind w:left="1364" w:hanging="360"/>
      </w:pPr>
      <w:rPr>
        <w:rFonts w:ascii="OpenSymbol" w:hAnsi="OpenSymbol" w:cs="OpenSymbol" w:hint="default"/>
      </w:rPr>
    </w:lvl>
    <w:lvl w:ilvl="3">
      <w:start w:val="1"/>
      <w:numFmt w:val="bullet"/>
      <w:lvlText w:val=""/>
      <w:lvlJc w:val="left"/>
      <w:pPr>
        <w:tabs>
          <w:tab w:val="num" w:pos="1724"/>
        </w:tabs>
        <w:ind w:left="1724" w:hanging="360"/>
      </w:pPr>
      <w:rPr>
        <w:rFonts w:ascii="Symbol" w:hAnsi="Symbol" w:cs="OpenSymbol" w:hint="default"/>
      </w:rPr>
    </w:lvl>
    <w:lvl w:ilvl="4">
      <w:start w:val="1"/>
      <w:numFmt w:val="bullet"/>
      <w:lvlText w:val="◦"/>
      <w:lvlJc w:val="left"/>
      <w:pPr>
        <w:tabs>
          <w:tab w:val="num" w:pos="2084"/>
        </w:tabs>
        <w:ind w:left="2084" w:hanging="360"/>
      </w:pPr>
      <w:rPr>
        <w:rFonts w:ascii="OpenSymbol" w:hAnsi="OpenSymbol" w:cs="OpenSymbol" w:hint="default"/>
      </w:rPr>
    </w:lvl>
    <w:lvl w:ilvl="5">
      <w:start w:val="1"/>
      <w:numFmt w:val="bullet"/>
      <w:lvlText w:val="▪"/>
      <w:lvlJc w:val="left"/>
      <w:pPr>
        <w:tabs>
          <w:tab w:val="num" w:pos="2444"/>
        </w:tabs>
        <w:ind w:left="2444" w:hanging="360"/>
      </w:pPr>
      <w:rPr>
        <w:rFonts w:ascii="OpenSymbol" w:hAnsi="OpenSymbol" w:cs="OpenSymbol" w:hint="default"/>
      </w:rPr>
    </w:lvl>
    <w:lvl w:ilvl="6">
      <w:start w:val="1"/>
      <w:numFmt w:val="bullet"/>
      <w:lvlText w:val=""/>
      <w:lvlJc w:val="left"/>
      <w:pPr>
        <w:tabs>
          <w:tab w:val="num" w:pos="2804"/>
        </w:tabs>
        <w:ind w:left="2804" w:hanging="360"/>
      </w:pPr>
      <w:rPr>
        <w:rFonts w:ascii="Symbol" w:hAnsi="Symbol" w:cs="OpenSymbol" w:hint="default"/>
      </w:rPr>
    </w:lvl>
    <w:lvl w:ilvl="7">
      <w:start w:val="1"/>
      <w:numFmt w:val="bullet"/>
      <w:lvlText w:val="◦"/>
      <w:lvlJc w:val="left"/>
      <w:pPr>
        <w:tabs>
          <w:tab w:val="num" w:pos="3164"/>
        </w:tabs>
        <w:ind w:left="3164" w:hanging="360"/>
      </w:pPr>
      <w:rPr>
        <w:rFonts w:ascii="OpenSymbol" w:hAnsi="OpenSymbol" w:cs="OpenSymbol" w:hint="default"/>
      </w:rPr>
    </w:lvl>
    <w:lvl w:ilvl="8">
      <w:start w:val="1"/>
      <w:numFmt w:val="bullet"/>
      <w:lvlText w:val="▪"/>
      <w:lvlJc w:val="left"/>
      <w:pPr>
        <w:tabs>
          <w:tab w:val="num" w:pos="3524"/>
        </w:tabs>
        <w:ind w:left="3524" w:hanging="360"/>
      </w:pPr>
      <w:rPr>
        <w:rFonts w:ascii="OpenSymbol" w:hAnsi="OpenSymbol" w:cs="OpenSymbol" w:hint="default"/>
      </w:rPr>
    </w:lvl>
  </w:abstractNum>
  <w:abstractNum w:abstractNumId="3" w15:restartNumberingAfterBreak="0">
    <w:nsid w:val="417B4737"/>
    <w:multiLevelType w:val="multilevel"/>
    <w:tmpl w:val="93B02DCC"/>
    <w:lvl w:ilvl="0">
      <w:start w:val="1"/>
      <w:numFmt w:val="bullet"/>
      <w:lvlText w:val=""/>
      <w:lvlJc w:val="left"/>
      <w:pPr>
        <w:ind w:left="360" w:hanging="360"/>
      </w:pPr>
      <w:rPr>
        <w:rFonts w:ascii="Symbol" w:hAnsi="Symbol" w:cs="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cs="Wingdings" w:hint="default"/>
      </w:rPr>
    </w:lvl>
    <w:lvl w:ilvl="6">
      <w:start w:val="1"/>
      <w:numFmt w:val="bullet"/>
      <w:lvlText w:val=""/>
      <w:lvlJc w:val="left"/>
      <w:pPr>
        <w:ind w:left="3960" w:hanging="360"/>
      </w:pPr>
      <w:rPr>
        <w:rFonts w:ascii="Symbol" w:hAnsi="Symbol" w:cs="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cs="Wingdings" w:hint="default"/>
      </w:rPr>
    </w:lvl>
  </w:abstractNum>
  <w:abstractNum w:abstractNumId="4" w15:restartNumberingAfterBreak="0">
    <w:nsid w:val="562D3BF7"/>
    <w:multiLevelType w:val="multilevel"/>
    <w:tmpl w:val="44109F48"/>
    <w:lvl w:ilvl="0">
      <w:start w:val="1"/>
      <w:numFmt w:val="decimal"/>
      <w:lvlText w:val="%1."/>
      <w:lvlJc w:val="left"/>
      <w:pPr>
        <w:ind w:left="360" w:hanging="360"/>
      </w:pPr>
      <w:rPr>
        <w:rFonts w:ascii="Calibri" w:hAnsi="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86974A0"/>
    <w:multiLevelType w:val="multilevel"/>
    <w:tmpl w:val="C7AE0406"/>
    <w:lvl w:ilvl="0">
      <w:start w:val="1"/>
      <w:numFmt w:val="bullet"/>
      <w:lvlText w:val=""/>
      <w:lvlJc w:val="left"/>
      <w:pPr>
        <w:ind w:left="152" w:hanging="360"/>
      </w:pPr>
      <w:rPr>
        <w:rFonts w:ascii="Symbol" w:hAnsi="Symbol" w:cs="Symbol" w:hint="default"/>
        <w:sz w:val="22"/>
      </w:rPr>
    </w:lvl>
    <w:lvl w:ilvl="1">
      <w:start w:val="1"/>
      <w:numFmt w:val="bullet"/>
      <w:lvlText w:val="o"/>
      <w:lvlJc w:val="left"/>
      <w:pPr>
        <w:ind w:left="872" w:hanging="360"/>
      </w:pPr>
      <w:rPr>
        <w:rFonts w:ascii="Courier New" w:hAnsi="Courier New" w:cs="Courier New" w:hint="default"/>
      </w:rPr>
    </w:lvl>
    <w:lvl w:ilvl="2">
      <w:start w:val="1"/>
      <w:numFmt w:val="bullet"/>
      <w:lvlText w:val=""/>
      <w:lvlJc w:val="left"/>
      <w:pPr>
        <w:ind w:left="1592" w:hanging="360"/>
      </w:pPr>
      <w:rPr>
        <w:rFonts w:ascii="Wingdings" w:hAnsi="Wingdings" w:cs="Wingdings" w:hint="default"/>
      </w:rPr>
    </w:lvl>
    <w:lvl w:ilvl="3">
      <w:start w:val="1"/>
      <w:numFmt w:val="bullet"/>
      <w:lvlText w:val=""/>
      <w:lvlJc w:val="left"/>
      <w:pPr>
        <w:ind w:left="2312" w:hanging="360"/>
      </w:pPr>
      <w:rPr>
        <w:rFonts w:ascii="Symbol" w:hAnsi="Symbol" w:cs="Symbol" w:hint="default"/>
      </w:rPr>
    </w:lvl>
    <w:lvl w:ilvl="4">
      <w:start w:val="1"/>
      <w:numFmt w:val="bullet"/>
      <w:lvlText w:val="o"/>
      <w:lvlJc w:val="left"/>
      <w:pPr>
        <w:ind w:left="3032" w:hanging="360"/>
      </w:pPr>
      <w:rPr>
        <w:rFonts w:ascii="Courier New" w:hAnsi="Courier New" w:cs="Courier New" w:hint="default"/>
      </w:rPr>
    </w:lvl>
    <w:lvl w:ilvl="5">
      <w:start w:val="1"/>
      <w:numFmt w:val="bullet"/>
      <w:lvlText w:val=""/>
      <w:lvlJc w:val="left"/>
      <w:pPr>
        <w:ind w:left="3752" w:hanging="360"/>
      </w:pPr>
      <w:rPr>
        <w:rFonts w:ascii="Wingdings" w:hAnsi="Wingdings" w:cs="Wingdings" w:hint="default"/>
      </w:rPr>
    </w:lvl>
    <w:lvl w:ilvl="6">
      <w:start w:val="1"/>
      <w:numFmt w:val="bullet"/>
      <w:lvlText w:val=""/>
      <w:lvlJc w:val="left"/>
      <w:pPr>
        <w:ind w:left="4472" w:hanging="360"/>
      </w:pPr>
      <w:rPr>
        <w:rFonts w:ascii="Symbol" w:hAnsi="Symbol" w:cs="Symbol" w:hint="default"/>
      </w:rPr>
    </w:lvl>
    <w:lvl w:ilvl="7">
      <w:start w:val="1"/>
      <w:numFmt w:val="bullet"/>
      <w:lvlText w:val="o"/>
      <w:lvlJc w:val="left"/>
      <w:pPr>
        <w:ind w:left="5192" w:hanging="360"/>
      </w:pPr>
      <w:rPr>
        <w:rFonts w:ascii="Courier New" w:hAnsi="Courier New" w:cs="Courier New" w:hint="default"/>
      </w:rPr>
    </w:lvl>
    <w:lvl w:ilvl="8">
      <w:start w:val="1"/>
      <w:numFmt w:val="bullet"/>
      <w:lvlText w:val=""/>
      <w:lvlJc w:val="left"/>
      <w:pPr>
        <w:ind w:left="5912" w:hanging="360"/>
      </w:pPr>
      <w:rPr>
        <w:rFonts w:ascii="Wingdings" w:hAnsi="Wingdings" w:cs="Wingdings" w:hint="default"/>
      </w:rPr>
    </w:lvl>
  </w:abstractNum>
  <w:abstractNum w:abstractNumId="6" w15:restartNumberingAfterBreak="0">
    <w:nsid w:val="61391B6C"/>
    <w:multiLevelType w:val="multilevel"/>
    <w:tmpl w:val="84D8ED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4F63F7"/>
    <w:multiLevelType w:val="multilevel"/>
    <w:tmpl w:val="A90009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F133E55"/>
    <w:multiLevelType w:val="multilevel"/>
    <w:tmpl w:val="E528EFB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0"/>
  </w:num>
  <w:num w:numId="3">
    <w:abstractNumId w:val="4"/>
  </w:num>
  <w:num w:numId="4">
    <w:abstractNumId w:val="8"/>
  </w:num>
  <w:num w:numId="5">
    <w:abstractNumId w:val="7"/>
  </w:num>
  <w:num w:numId="6">
    <w:abstractNumId w:val="2"/>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80"/>
    <w:rsid w:val="00086E69"/>
    <w:rsid w:val="000B1BF7"/>
    <w:rsid w:val="00133D41"/>
    <w:rsid w:val="001620E4"/>
    <w:rsid w:val="00181173"/>
    <w:rsid w:val="002D4C80"/>
    <w:rsid w:val="002F102F"/>
    <w:rsid w:val="004A63D9"/>
    <w:rsid w:val="006C21F7"/>
    <w:rsid w:val="00AA51D1"/>
    <w:rsid w:val="00B60CC4"/>
    <w:rsid w:val="00C17407"/>
    <w:rsid w:val="00DD7001"/>
    <w:rsid w:val="00E22257"/>
    <w:rsid w:val="00E50A8A"/>
    <w:rsid w:val="00E676B8"/>
    <w:rsid w:val="00FD237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A5BCE"/>
  <w15:docId w15:val="{48C9FE58-165F-4CD5-8817-BBF4B459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qFormat/>
    <w:rsid w:val="00483D7F"/>
    <w:rPr>
      <w:rFonts w:ascii="Century Gothic" w:hAnsi="Century Gothic"/>
      <w:sz w:val="24"/>
      <w:szCs w:val="24"/>
      <w:lang w:eastAsia="it-IT"/>
    </w:rPr>
  </w:style>
  <w:style w:type="character" w:customStyle="1" w:styleId="FooterChar">
    <w:name w:val="Footer Char"/>
    <w:link w:val="Footer"/>
    <w:uiPriority w:val="99"/>
    <w:qFormat/>
    <w:rsid w:val="00483D7F"/>
    <w:rPr>
      <w:rFonts w:ascii="Century Gothic" w:hAnsi="Century Gothic"/>
      <w:sz w:val="24"/>
      <w:szCs w:val="24"/>
      <w:lang w:eastAsia="it-IT"/>
    </w:rPr>
  </w:style>
  <w:style w:type="character" w:customStyle="1" w:styleId="BalloonTextChar">
    <w:name w:val="Balloon Text Char"/>
    <w:link w:val="BalloonText"/>
    <w:uiPriority w:val="99"/>
    <w:semiHidden/>
    <w:qFormat/>
    <w:rsid w:val="00483D7F"/>
    <w:rPr>
      <w:rFonts w:ascii="Lucida Grande" w:hAnsi="Lucida Grande" w:cs="Lucida Grande"/>
      <w:sz w:val="18"/>
      <w:szCs w:val="18"/>
      <w:lang w:eastAsia="it-IT"/>
    </w:rPr>
  </w:style>
  <w:style w:type="character" w:customStyle="1" w:styleId="ListLabel1">
    <w:name w:val="ListLabel 1"/>
    <w:qFormat/>
    <w:rPr>
      <w:rFonts w:cs="Symbol"/>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b/>
    </w:rPr>
  </w:style>
  <w:style w:type="character" w:customStyle="1" w:styleId="ListLabel20">
    <w:name w:val="ListLabel 20"/>
    <w:qFormat/>
    <w:rPr>
      <w:rFonts w:cs="Symbol"/>
      <w:sz w:val="22"/>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ascii="Calibri" w:hAnsi="Calibri"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ascii="Calibri" w:hAnsi="Calibri"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ascii="Calibri" w:hAnsi="Calibri"/>
      <w:b/>
    </w:rPr>
  </w:style>
  <w:style w:type="character" w:customStyle="1" w:styleId="ListLabel62">
    <w:name w:val="ListLabel 62"/>
    <w:qFormat/>
    <w:rPr>
      <w:rFonts w:ascii="Calibri" w:hAnsi="Calibri" w:cs="Symbol"/>
      <w:sz w:val="22"/>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ascii="Calibri" w:hAnsi="Calibri"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ascii="Calibri" w:hAnsi="Calibri" w:cs="Symbol"/>
      <w:sz w:val="22"/>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paragraph" w:customStyle="1" w:styleId="Titolo">
    <w:name w:val="Titolo"/>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uiPriority w:val="35"/>
    <w:unhideWhenUsed/>
    <w:qFormat/>
    <w:rsid w:val="007C1A2A"/>
    <w:pPr>
      <w:spacing w:after="200"/>
    </w:pPr>
    <w:rPr>
      <w:rFonts w:ascii="Calibri" w:eastAsia="Calibri" w:hAnsi="Calibri"/>
      <w:b/>
      <w:bCs/>
      <w:color w:val="4F81BD"/>
      <w:sz w:val="18"/>
      <w:szCs w:val="18"/>
      <w:lang w:eastAsia="en-US"/>
    </w:rPr>
  </w:style>
  <w:style w:type="paragraph" w:customStyle="1" w:styleId="Indice">
    <w:name w:val="Indice"/>
    <w:basedOn w:val="Normal"/>
    <w:qFormat/>
    <w:pPr>
      <w:suppressLineNumbers/>
    </w:pPr>
    <w:rPr>
      <w:rFonts w:cs="Mangal"/>
    </w:rPr>
  </w:style>
  <w:style w:type="paragraph" w:styleId="Header">
    <w:name w:val="header"/>
    <w:basedOn w:val="Normal"/>
    <w:link w:val="HeaderChar"/>
    <w:uiPriority w:val="99"/>
    <w:unhideWhenUsed/>
    <w:rsid w:val="00483D7F"/>
    <w:pPr>
      <w:tabs>
        <w:tab w:val="center" w:pos="4819"/>
        <w:tab w:val="right" w:pos="9638"/>
      </w:tabs>
    </w:pPr>
  </w:style>
  <w:style w:type="paragraph" w:styleId="Footer">
    <w:name w:val="footer"/>
    <w:basedOn w:val="Normal"/>
    <w:link w:val="FooterChar"/>
    <w:unhideWhenUsed/>
    <w:rsid w:val="00483D7F"/>
    <w:pPr>
      <w:tabs>
        <w:tab w:val="center" w:pos="4819"/>
        <w:tab w:val="right" w:pos="9638"/>
      </w:tabs>
    </w:pPr>
  </w:style>
  <w:style w:type="paragraph" w:styleId="BalloonText">
    <w:name w:val="Balloon Text"/>
    <w:basedOn w:val="Normal"/>
    <w:link w:val="BalloonTextChar"/>
    <w:uiPriority w:val="99"/>
    <w:semiHidden/>
    <w:unhideWhenUsed/>
    <w:qFormat/>
    <w:rsid w:val="00483D7F"/>
    <w:rPr>
      <w:rFonts w:ascii="Lucida Grande" w:hAnsi="Lucida Grande" w:cs="Lucida Grande"/>
      <w:sz w:val="18"/>
      <w:szCs w:val="18"/>
    </w:rPr>
  </w:style>
  <w:style w:type="paragraph" w:styleId="ListParagraph">
    <w:name w:val="List Paragraph"/>
    <w:basedOn w:val="Normal"/>
    <w:qFormat/>
    <w:rsid w:val="008A53D4"/>
    <w:pPr>
      <w:spacing w:after="160" w:line="259" w:lineRule="auto"/>
      <w:ind w:left="720"/>
      <w:contextualSpacing/>
    </w:pPr>
    <w:rPr>
      <w:rFonts w:ascii="Calibri" w:eastAsia="Calibri" w:hAnsi="Calibri" w:cs="Calibri"/>
      <w:sz w:val="22"/>
      <w:szCs w:val="22"/>
      <w:lang w:eastAsia="en-US"/>
    </w:rPr>
  </w:style>
  <w:style w:type="paragraph" w:customStyle="1" w:styleId="Default">
    <w:name w:val="Default"/>
    <w:qFormat/>
    <w:rsid w:val="008A53D4"/>
    <w:rPr>
      <w:rFonts w:ascii="Tahoma" w:eastAsia="Calibri" w:hAnsi="Tahoma" w:cs="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69F8A-DA54-4A4B-81A5-2B769A60F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1213</TotalTime>
  <Pages>5</Pages>
  <Words>2352</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Fasolis</dc:creator>
  <dc:description/>
  <cp:lastModifiedBy>Marcella Sivera</cp:lastModifiedBy>
  <cp:revision>12</cp:revision>
  <dcterms:created xsi:type="dcterms:W3CDTF">2019-03-05T14:23:00Z</dcterms:created>
  <dcterms:modified xsi:type="dcterms:W3CDTF">2019-08-07T10:07:00Z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